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3130" w:rsidRDefault="0035031B" w:rsidP="0035031B">
      <w:pPr>
        <w:pStyle w:val="Heading2"/>
      </w:pPr>
      <w:r>
        <w:t>IMAT1604 Re-sit</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71"/>
        <w:gridCol w:w="647"/>
        <w:gridCol w:w="1290"/>
        <w:gridCol w:w="130"/>
        <w:gridCol w:w="1377"/>
        <w:gridCol w:w="414"/>
        <w:gridCol w:w="677"/>
        <w:gridCol w:w="992"/>
      </w:tblGrid>
      <w:tr w:rsidR="0035031B" w:rsidRPr="008819F3" w:rsidTr="008E59AF">
        <w:tc>
          <w:tcPr>
            <w:tcW w:w="3818" w:type="dxa"/>
            <w:gridSpan w:val="2"/>
          </w:tcPr>
          <w:p w:rsidR="0035031B" w:rsidRPr="008819F3" w:rsidRDefault="0035031B" w:rsidP="0035031B">
            <w:pPr>
              <w:rPr>
                <w:rFonts w:eastAsia="SimSun" w:cs="Arial"/>
                <w:b/>
              </w:rPr>
            </w:pPr>
            <w:r w:rsidRPr="008819F3">
              <w:rPr>
                <w:rFonts w:eastAsia="SimSun" w:cs="Arial"/>
                <w:b/>
              </w:rPr>
              <w:t>Module name:</w:t>
            </w:r>
          </w:p>
        </w:tc>
        <w:tc>
          <w:tcPr>
            <w:tcW w:w="4880" w:type="dxa"/>
            <w:gridSpan w:val="6"/>
          </w:tcPr>
          <w:p w:rsidR="0035031B" w:rsidRPr="008819F3" w:rsidRDefault="0035031B" w:rsidP="008E59AF">
            <w:pPr>
              <w:rPr>
                <w:rFonts w:eastAsia="SimSun" w:cs="Arial"/>
                <w:b/>
              </w:rPr>
            </w:pPr>
            <w:r>
              <w:rPr>
                <w:rFonts w:eastAsia="SimSun" w:cs="Arial"/>
                <w:b/>
              </w:rPr>
              <w:t>Visual Web Development</w:t>
            </w:r>
          </w:p>
        </w:tc>
      </w:tr>
      <w:tr w:rsidR="0035031B" w:rsidRPr="008819F3" w:rsidTr="008E59AF">
        <w:tc>
          <w:tcPr>
            <w:tcW w:w="3818" w:type="dxa"/>
            <w:gridSpan w:val="2"/>
          </w:tcPr>
          <w:p w:rsidR="0035031B" w:rsidRPr="008819F3" w:rsidRDefault="0035031B" w:rsidP="008E59AF">
            <w:pPr>
              <w:rPr>
                <w:rFonts w:eastAsia="SimSun" w:cs="Arial"/>
                <w:b/>
              </w:rPr>
            </w:pPr>
            <w:r w:rsidRPr="008819F3">
              <w:rPr>
                <w:rFonts w:eastAsia="SimSun" w:cs="Arial"/>
                <w:b/>
              </w:rPr>
              <w:t>Module code:</w:t>
            </w:r>
          </w:p>
        </w:tc>
        <w:tc>
          <w:tcPr>
            <w:tcW w:w="4880" w:type="dxa"/>
            <w:gridSpan w:val="6"/>
          </w:tcPr>
          <w:p w:rsidR="0035031B" w:rsidRPr="008819F3" w:rsidRDefault="0035031B" w:rsidP="008E59AF">
            <w:pPr>
              <w:rPr>
                <w:rFonts w:eastAsia="SimSun" w:cs="Arial"/>
                <w:b/>
              </w:rPr>
            </w:pPr>
            <w:r>
              <w:rPr>
                <w:rFonts w:eastAsia="SimSun" w:cs="Arial"/>
                <w:b/>
              </w:rPr>
              <w:t>IMAT1604</w:t>
            </w:r>
          </w:p>
        </w:tc>
      </w:tr>
      <w:tr w:rsidR="0035031B" w:rsidRPr="008819F3" w:rsidTr="008E59AF">
        <w:tc>
          <w:tcPr>
            <w:tcW w:w="3818" w:type="dxa"/>
            <w:gridSpan w:val="2"/>
          </w:tcPr>
          <w:p w:rsidR="0035031B" w:rsidRPr="008819F3" w:rsidRDefault="0035031B" w:rsidP="008E59AF">
            <w:pPr>
              <w:rPr>
                <w:rFonts w:eastAsia="SimSun" w:cs="Arial"/>
                <w:b/>
              </w:rPr>
            </w:pPr>
            <w:r w:rsidRPr="008819F3">
              <w:rPr>
                <w:rFonts w:eastAsia="SimSun" w:cs="Arial"/>
                <w:b/>
              </w:rPr>
              <w:t xml:space="preserve">Title of the Assignment: </w:t>
            </w:r>
          </w:p>
        </w:tc>
        <w:tc>
          <w:tcPr>
            <w:tcW w:w="4880" w:type="dxa"/>
            <w:gridSpan w:val="6"/>
          </w:tcPr>
          <w:p w:rsidR="0035031B" w:rsidRPr="008819F3" w:rsidRDefault="0035031B" w:rsidP="0035031B">
            <w:pPr>
              <w:rPr>
                <w:rFonts w:eastAsia="SimSun" w:cs="Arial"/>
                <w:b/>
              </w:rPr>
            </w:pPr>
            <w:r>
              <w:rPr>
                <w:rFonts w:eastAsia="SimSun" w:cs="Arial"/>
                <w:b/>
              </w:rPr>
              <w:t>Re-sit</w:t>
            </w:r>
          </w:p>
        </w:tc>
      </w:tr>
      <w:tr w:rsidR="0035031B" w:rsidRPr="008819F3" w:rsidTr="008E59AF">
        <w:tc>
          <w:tcPr>
            <w:tcW w:w="5238" w:type="dxa"/>
            <w:gridSpan w:val="4"/>
          </w:tcPr>
          <w:p w:rsidR="0035031B" w:rsidRPr="008819F3" w:rsidRDefault="0035031B" w:rsidP="008E59AF">
            <w:pPr>
              <w:rPr>
                <w:rFonts w:eastAsia="SimSun" w:cs="Arial"/>
                <w:b/>
              </w:rPr>
            </w:pPr>
            <w:r w:rsidRPr="008819F3">
              <w:rPr>
                <w:rFonts w:eastAsia="SimSun" w:cs="Arial"/>
                <w:b/>
              </w:rPr>
              <w:t>This coursework item is:</w:t>
            </w:r>
          </w:p>
        </w:tc>
        <w:tc>
          <w:tcPr>
            <w:tcW w:w="1791" w:type="dxa"/>
            <w:gridSpan w:val="2"/>
          </w:tcPr>
          <w:p w:rsidR="0035031B" w:rsidRPr="008819F3" w:rsidRDefault="0035031B" w:rsidP="008E59AF">
            <w:pPr>
              <w:jc w:val="center"/>
              <w:rPr>
                <w:rFonts w:eastAsia="SimSun" w:cs="Arial"/>
              </w:rPr>
            </w:pPr>
            <w:r w:rsidRPr="008819F3">
              <w:rPr>
                <w:rFonts w:eastAsia="SimSun" w:cs="Arial"/>
              </w:rPr>
              <w:t>Summative</w:t>
            </w:r>
          </w:p>
        </w:tc>
        <w:tc>
          <w:tcPr>
            <w:tcW w:w="1669" w:type="dxa"/>
            <w:gridSpan w:val="2"/>
          </w:tcPr>
          <w:p w:rsidR="0035031B" w:rsidRPr="008819F3" w:rsidRDefault="0035031B" w:rsidP="008E59AF">
            <w:pPr>
              <w:jc w:val="center"/>
              <w:rPr>
                <w:rFonts w:eastAsia="SimSun" w:cs="Arial"/>
              </w:rPr>
            </w:pPr>
          </w:p>
        </w:tc>
      </w:tr>
      <w:tr w:rsidR="0035031B" w:rsidRPr="008819F3" w:rsidTr="008E59AF">
        <w:tc>
          <w:tcPr>
            <w:tcW w:w="6615" w:type="dxa"/>
            <w:gridSpan w:val="5"/>
          </w:tcPr>
          <w:p w:rsidR="0035031B" w:rsidRPr="0035031B" w:rsidRDefault="0035031B" w:rsidP="0035031B">
            <w:pPr>
              <w:rPr>
                <w:rFonts w:eastAsia="SimSun" w:cs="Arial"/>
                <w:b/>
              </w:rPr>
            </w:pPr>
            <w:r w:rsidRPr="008819F3">
              <w:rPr>
                <w:rFonts w:eastAsia="SimSun" w:cs="Arial"/>
                <w:b/>
              </w:rPr>
              <w:t>This summative coursework will be marked anonymously</w:t>
            </w:r>
          </w:p>
        </w:tc>
        <w:tc>
          <w:tcPr>
            <w:tcW w:w="1091" w:type="dxa"/>
            <w:gridSpan w:val="2"/>
          </w:tcPr>
          <w:p w:rsidR="0035031B" w:rsidRPr="008819F3" w:rsidRDefault="0035031B" w:rsidP="008E59AF">
            <w:pPr>
              <w:rPr>
                <w:rFonts w:eastAsia="SimSun" w:cs="Arial"/>
              </w:rPr>
            </w:pPr>
            <w:r>
              <w:rPr>
                <w:rFonts w:eastAsia="SimSun" w:cs="Arial"/>
              </w:rPr>
              <w:t>Yes</w:t>
            </w:r>
          </w:p>
        </w:tc>
        <w:tc>
          <w:tcPr>
            <w:tcW w:w="992" w:type="dxa"/>
          </w:tcPr>
          <w:p w:rsidR="0035031B" w:rsidRPr="008819F3" w:rsidRDefault="0035031B" w:rsidP="008E59AF">
            <w:pPr>
              <w:rPr>
                <w:rFonts w:eastAsia="SimSun" w:cs="Arial"/>
              </w:rPr>
            </w:pPr>
          </w:p>
        </w:tc>
      </w:tr>
      <w:tr w:rsidR="0035031B" w:rsidRPr="008819F3" w:rsidTr="008E59AF">
        <w:tc>
          <w:tcPr>
            <w:tcW w:w="8698" w:type="dxa"/>
            <w:gridSpan w:val="8"/>
          </w:tcPr>
          <w:p w:rsidR="0035031B" w:rsidRPr="008819F3" w:rsidRDefault="0035031B" w:rsidP="008E59AF">
            <w:pPr>
              <w:rPr>
                <w:rFonts w:eastAsia="SimSun" w:cs="Arial"/>
                <w:b/>
              </w:rPr>
            </w:pPr>
            <w:r w:rsidRPr="008819F3">
              <w:rPr>
                <w:rFonts w:eastAsia="SimSun" w:cs="Arial"/>
                <w:b/>
              </w:rPr>
              <w:t>The learning o</w:t>
            </w:r>
            <w:r>
              <w:rPr>
                <w:rFonts w:eastAsia="SimSun" w:cs="Arial"/>
                <w:b/>
              </w:rPr>
              <w:t>utcomes that are assessed by this</w:t>
            </w:r>
            <w:r w:rsidRPr="008819F3">
              <w:rPr>
                <w:rFonts w:eastAsia="SimSun" w:cs="Arial"/>
                <w:b/>
              </w:rPr>
              <w:t xml:space="preserve"> coursework</w:t>
            </w:r>
            <w:r>
              <w:rPr>
                <w:rFonts w:eastAsia="SimSun" w:cs="Arial"/>
                <w:b/>
              </w:rPr>
              <w:t xml:space="preserve"> are</w:t>
            </w:r>
            <w:r w:rsidRPr="008819F3">
              <w:rPr>
                <w:rFonts w:eastAsia="SimSun" w:cs="Arial"/>
                <w:b/>
              </w:rPr>
              <w:t>:</w:t>
            </w:r>
          </w:p>
          <w:p w:rsidR="0035031B" w:rsidRPr="00EA22EC" w:rsidRDefault="0035031B" w:rsidP="008E59AF">
            <w:pPr>
              <w:ind w:left="720" w:hanging="720"/>
              <w:rPr>
                <w:rFonts w:ascii="Arial" w:hAnsi="Arial" w:cs="Arial"/>
                <w:noProof/>
              </w:rPr>
            </w:pPr>
            <w:r w:rsidRPr="00EA22EC">
              <w:rPr>
                <w:rFonts w:ascii="Arial" w:hAnsi="Arial" w:cs="Arial"/>
                <w:noProof/>
              </w:rPr>
              <w:t xml:space="preserve">1   Produce code based solutions to simple problems </w:t>
            </w:r>
          </w:p>
          <w:p w:rsidR="0035031B" w:rsidRPr="00EA22EC" w:rsidRDefault="0035031B" w:rsidP="008E59AF">
            <w:pPr>
              <w:rPr>
                <w:rFonts w:ascii="Arial" w:hAnsi="Arial" w:cs="Arial"/>
                <w:noProof/>
              </w:rPr>
            </w:pPr>
            <w:r w:rsidRPr="00EA22EC">
              <w:rPr>
                <w:rFonts w:ascii="Arial" w:hAnsi="Arial" w:cs="Arial"/>
                <w:noProof/>
              </w:rPr>
              <w:t>2   Comprehend a</w:t>
            </w:r>
            <w:r>
              <w:rPr>
                <w:rFonts w:ascii="Arial" w:hAnsi="Arial" w:cs="Arial"/>
                <w:noProof/>
              </w:rPr>
              <w:t>nd explain programming concepts</w:t>
            </w:r>
          </w:p>
          <w:p w:rsidR="0035031B" w:rsidRPr="00EA22EC" w:rsidRDefault="0035031B" w:rsidP="008E59AF">
            <w:pPr>
              <w:rPr>
                <w:rFonts w:ascii="Arial" w:hAnsi="Arial" w:cs="Arial"/>
                <w:noProof/>
              </w:rPr>
            </w:pPr>
            <w:r w:rsidRPr="00EA22EC">
              <w:rPr>
                <w:rFonts w:ascii="Arial" w:hAnsi="Arial" w:cs="Arial"/>
                <w:noProof/>
              </w:rPr>
              <w:t>3   Adapt existing co</w:t>
            </w:r>
            <w:r>
              <w:rPr>
                <w:rFonts w:ascii="Arial" w:hAnsi="Arial" w:cs="Arial"/>
                <w:noProof/>
              </w:rPr>
              <w:t>de</w:t>
            </w:r>
          </w:p>
          <w:p w:rsidR="0035031B" w:rsidRPr="00324336" w:rsidRDefault="0035031B" w:rsidP="008E59AF">
            <w:pPr>
              <w:rPr>
                <w:rFonts w:ascii="Arial" w:hAnsi="Arial" w:cs="Arial"/>
                <w:noProof/>
              </w:rPr>
            </w:pPr>
            <w:r w:rsidRPr="00EA22EC">
              <w:rPr>
                <w:rFonts w:ascii="Arial" w:hAnsi="Arial" w:cs="Arial"/>
                <w:noProof/>
              </w:rPr>
              <w:t xml:space="preserve">4   Apply good practice in code </w:t>
            </w:r>
            <w:r>
              <w:rPr>
                <w:rFonts w:ascii="Arial" w:hAnsi="Arial" w:cs="Arial"/>
                <w:noProof/>
              </w:rPr>
              <w:t xml:space="preserve">documentation </w:t>
            </w:r>
            <w:r w:rsidRPr="00EA22EC">
              <w:rPr>
                <w:rFonts w:ascii="Arial" w:hAnsi="Arial" w:cs="Arial"/>
                <w:noProof/>
              </w:rPr>
              <w:t>desi</w:t>
            </w:r>
            <w:r>
              <w:rPr>
                <w:rFonts w:ascii="Arial" w:hAnsi="Arial" w:cs="Arial"/>
                <w:noProof/>
              </w:rPr>
              <w:t>gn and testing</w:t>
            </w:r>
          </w:p>
          <w:p w:rsidR="0035031B" w:rsidRPr="00D86F24" w:rsidRDefault="0035031B" w:rsidP="008E59AF">
            <w:pPr>
              <w:spacing w:after="0" w:line="240" w:lineRule="auto"/>
            </w:pPr>
          </w:p>
        </w:tc>
      </w:tr>
      <w:tr w:rsidR="0035031B" w:rsidRPr="008819F3" w:rsidTr="008E59AF">
        <w:tc>
          <w:tcPr>
            <w:tcW w:w="5108" w:type="dxa"/>
            <w:gridSpan w:val="3"/>
          </w:tcPr>
          <w:p w:rsidR="0035031B" w:rsidRPr="008819F3" w:rsidRDefault="0035031B" w:rsidP="008E59AF">
            <w:pPr>
              <w:rPr>
                <w:rFonts w:eastAsia="SimSun"/>
                <w:b/>
                <w:iCs/>
              </w:rPr>
            </w:pPr>
            <w:r w:rsidRPr="008819F3">
              <w:rPr>
                <w:rFonts w:eastAsia="SimSun"/>
              </w:rPr>
              <w:t>This coursework</w:t>
            </w:r>
            <w:r w:rsidRPr="008819F3">
              <w:rPr>
                <w:rFonts w:eastAsia="SimSun"/>
                <w:iCs/>
              </w:rPr>
              <w:t xml:space="preserve"> is</w:t>
            </w:r>
            <w:r>
              <w:rPr>
                <w:rFonts w:eastAsia="SimSun"/>
                <w:iCs/>
              </w:rPr>
              <w:t>:</w:t>
            </w:r>
          </w:p>
        </w:tc>
        <w:tc>
          <w:tcPr>
            <w:tcW w:w="1921" w:type="dxa"/>
            <w:gridSpan w:val="3"/>
          </w:tcPr>
          <w:p w:rsidR="0035031B" w:rsidRPr="008819F3" w:rsidRDefault="0035031B" w:rsidP="008E59AF">
            <w:pPr>
              <w:rPr>
                <w:rFonts w:eastAsia="SimSun"/>
              </w:rPr>
            </w:pPr>
            <w:r w:rsidRPr="008819F3">
              <w:rPr>
                <w:rFonts w:eastAsia="SimSun"/>
              </w:rPr>
              <w:t>Individual</w:t>
            </w:r>
          </w:p>
        </w:tc>
        <w:tc>
          <w:tcPr>
            <w:tcW w:w="1669" w:type="dxa"/>
            <w:gridSpan w:val="2"/>
          </w:tcPr>
          <w:p w:rsidR="0035031B" w:rsidRPr="00324336" w:rsidRDefault="0035031B" w:rsidP="008E59AF">
            <w:pPr>
              <w:rPr>
                <w:rFonts w:eastAsia="SimSun"/>
              </w:rPr>
            </w:pPr>
          </w:p>
        </w:tc>
      </w:tr>
      <w:tr w:rsidR="0035031B" w:rsidRPr="008819F3" w:rsidTr="008E59AF">
        <w:tc>
          <w:tcPr>
            <w:tcW w:w="8698" w:type="dxa"/>
            <w:gridSpan w:val="8"/>
          </w:tcPr>
          <w:p w:rsidR="0035031B" w:rsidRPr="008819F3" w:rsidRDefault="0035031B" w:rsidP="008E59AF">
            <w:pPr>
              <w:rPr>
                <w:rFonts w:eastAsia="SimSun" w:cs="Arial"/>
              </w:rPr>
            </w:pPr>
            <w:r>
              <w:rPr>
                <w:rFonts w:eastAsia="SimSun" w:cs="Arial"/>
              </w:rPr>
              <w:t xml:space="preserve">If other or a mixed </w:t>
            </w:r>
            <w:r w:rsidRPr="008819F3">
              <w:rPr>
                <w:rFonts w:eastAsia="SimSun" w:cs="Arial"/>
              </w:rPr>
              <w:t>explain here:</w:t>
            </w:r>
            <w:r>
              <w:rPr>
                <w:rFonts w:eastAsia="SimSun" w:cs="Arial"/>
              </w:rPr>
              <w:t xml:space="preserve"> </w:t>
            </w:r>
          </w:p>
          <w:p w:rsidR="0035031B" w:rsidRPr="008819F3" w:rsidRDefault="0035031B" w:rsidP="008E59AF">
            <w:pPr>
              <w:rPr>
                <w:rFonts w:eastAsia="SimSun" w:cs="Arial"/>
              </w:rPr>
            </w:pPr>
          </w:p>
        </w:tc>
      </w:tr>
      <w:tr w:rsidR="0035031B" w:rsidRPr="008819F3" w:rsidTr="008E59AF">
        <w:tc>
          <w:tcPr>
            <w:tcW w:w="8698" w:type="dxa"/>
            <w:gridSpan w:val="8"/>
          </w:tcPr>
          <w:p w:rsidR="0035031B" w:rsidRPr="008819F3" w:rsidRDefault="0035031B" w:rsidP="00392F9A">
            <w:pPr>
              <w:rPr>
                <w:rFonts w:eastAsia="SimSun" w:cs="Arial"/>
                <w:b/>
              </w:rPr>
            </w:pPr>
            <w:r w:rsidRPr="008819F3">
              <w:rPr>
                <w:rFonts w:eastAsia="SimSun" w:cs="Arial"/>
                <w:b/>
              </w:rPr>
              <w:t xml:space="preserve">This coursework </w:t>
            </w:r>
            <w:r w:rsidR="00392F9A">
              <w:rPr>
                <w:rFonts w:eastAsia="SimSun" w:cs="Arial"/>
                <w:b/>
              </w:rPr>
              <w:t>will be capped at 40%</w:t>
            </w:r>
            <w:r w:rsidRPr="008819F3">
              <w:rPr>
                <w:rFonts w:eastAsia="SimSun" w:cs="Arial"/>
                <w:b/>
              </w:rPr>
              <w:t>.</w:t>
            </w:r>
          </w:p>
        </w:tc>
      </w:tr>
      <w:tr w:rsidR="00230852" w:rsidRPr="008819F3" w:rsidTr="008E59AF">
        <w:tc>
          <w:tcPr>
            <w:tcW w:w="3171" w:type="dxa"/>
          </w:tcPr>
          <w:p w:rsidR="00230852" w:rsidRPr="008819F3" w:rsidRDefault="00230852" w:rsidP="008E59AF">
            <w:pPr>
              <w:rPr>
                <w:rFonts w:eastAsia="SimSun" w:cs="Arial"/>
                <w:bCs/>
              </w:rPr>
            </w:pPr>
            <w:r w:rsidRPr="008819F3">
              <w:rPr>
                <w:rFonts w:eastAsia="SimSun" w:cs="Arial"/>
                <w:b/>
                <w:bCs/>
                <w:iCs/>
              </w:rPr>
              <w:t>Date Set</w:t>
            </w:r>
            <w:r w:rsidRPr="008819F3">
              <w:rPr>
                <w:rFonts w:eastAsia="SimSun" w:cs="Arial"/>
                <w:b/>
                <w:bCs/>
              </w:rPr>
              <w:t>:</w:t>
            </w:r>
            <w:r w:rsidRPr="008819F3">
              <w:rPr>
                <w:rFonts w:eastAsia="SimSun" w:cs="Arial"/>
                <w:bCs/>
              </w:rPr>
              <w:t xml:space="preserve"> </w:t>
            </w:r>
          </w:p>
        </w:tc>
        <w:tc>
          <w:tcPr>
            <w:tcW w:w="5527" w:type="dxa"/>
            <w:gridSpan w:val="7"/>
          </w:tcPr>
          <w:p w:rsidR="00230852" w:rsidRPr="008819F3" w:rsidRDefault="00230852" w:rsidP="00367B1F">
            <w:pPr>
              <w:rPr>
                <w:rFonts w:eastAsia="SimSun" w:cs="Arial"/>
                <w:b/>
              </w:rPr>
            </w:pPr>
            <w:r>
              <w:rPr>
                <w:rFonts w:eastAsia="SimSun" w:cs="Arial"/>
                <w:b/>
              </w:rPr>
              <w:t>2</w:t>
            </w:r>
            <w:r w:rsidRPr="00C867F3">
              <w:rPr>
                <w:rFonts w:eastAsia="SimSun" w:cs="Arial"/>
                <w:b/>
                <w:vertAlign w:val="superscript"/>
              </w:rPr>
              <w:t>nd</w:t>
            </w:r>
            <w:r>
              <w:rPr>
                <w:rFonts w:eastAsia="SimSun" w:cs="Arial"/>
                <w:b/>
              </w:rPr>
              <w:t xml:space="preserve"> July 2019</w:t>
            </w:r>
          </w:p>
        </w:tc>
      </w:tr>
      <w:tr w:rsidR="00230852" w:rsidRPr="008819F3" w:rsidTr="008E59AF">
        <w:tc>
          <w:tcPr>
            <w:tcW w:w="3171" w:type="dxa"/>
          </w:tcPr>
          <w:p w:rsidR="00230852" w:rsidRPr="008819F3" w:rsidRDefault="00230852" w:rsidP="008E59AF">
            <w:pPr>
              <w:rPr>
                <w:rFonts w:eastAsia="SimSun" w:cs="Arial"/>
                <w:bCs/>
              </w:rPr>
            </w:pPr>
            <w:r w:rsidRPr="008819F3">
              <w:rPr>
                <w:rFonts w:eastAsia="SimSun" w:cs="Arial"/>
                <w:b/>
                <w:bCs/>
                <w:iCs/>
              </w:rPr>
              <w:t>Date &amp; Time Due</w:t>
            </w:r>
            <w:r w:rsidRPr="008819F3">
              <w:rPr>
                <w:rFonts w:eastAsia="SimSun" w:cs="Arial"/>
                <w:b/>
                <w:bCs/>
              </w:rPr>
              <w:t>:</w:t>
            </w:r>
            <w:r w:rsidRPr="008819F3">
              <w:rPr>
                <w:rFonts w:eastAsia="SimSun" w:cs="Arial"/>
                <w:bCs/>
              </w:rPr>
              <w:t xml:space="preserve"> </w:t>
            </w:r>
          </w:p>
        </w:tc>
        <w:tc>
          <w:tcPr>
            <w:tcW w:w="5527" w:type="dxa"/>
            <w:gridSpan w:val="7"/>
          </w:tcPr>
          <w:p w:rsidR="00230852" w:rsidRPr="00392F9A" w:rsidRDefault="00230852" w:rsidP="00367B1F">
            <w:pPr>
              <w:rPr>
                <w:b/>
              </w:rPr>
            </w:pPr>
            <w:r w:rsidRPr="00392F9A">
              <w:rPr>
                <w:b/>
              </w:rPr>
              <w:t>1</w:t>
            </w:r>
            <w:r>
              <w:rPr>
                <w:b/>
              </w:rPr>
              <w:t>6</w:t>
            </w:r>
            <w:r w:rsidRPr="00392F9A">
              <w:rPr>
                <w:b/>
                <w:vertAlign w:val="superscript"/>
              </w:rPr>
              <w:t>th</w:t>
            </w:r>
            <w:r w:rsidRPr="00392F9A">
              <w:rPr>
                <w:b/>
              </w:rPr>
              <w:t xml:space="preserve"> August 201</w:t>
            </w:r>
            <w:r>
              <w:rPr>
                <w:b/>
              </w:rPr>
              <w:t>9</w:t>
            </w:r>
          </w:p>
        </w:tc>
      </w:tr>
    </w:tbl>
    <w:p w:rsidR="0035031B" w:rsidRDefault="0035031B" w:rsidP="0035031B">
      <w:r>
        <w:br w:type="page"/>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64"/>
        <w:gridCol w:w="2634"/>
      </w:tblGrid>
      <w:tr w:rsidR="0035031B" w:rsidRPr="008819F3" w:rsidTr="008E59AF">
        <w:tc>
          <w:tcPr>
            <w:tcW w:w="6064" w:type="dxa"/>
          </w:tcPr>
          <w:p w:rsidR="0035031B" w:rsidRPr="00DA03C5" w:rsidRDefault="0035031B" w:rsidP="008E59AF">
            <w:pPr>
              <w:rPr>
                <w:rFonts w:eastAsia="SimSun" w:cs="Arial"/>
                <w:b/>
                <w:bCs/>
                <w:iCs/>
              </w:rPr>
            </w:pPr>
            <w:r w:rsidRPr="00DA03C5">
              <w:rPr>
                <w:rFonts w:eastAsia="SimSun" w:cs="Arial"/>
                <w:b/>
                <w:bCs/>
                <w:iCs/>
              </w:rPr>
              <w:lastRenderedPageBreak/>
              <w:t>Your marked coursework and feedback will be available to you on:</w:t>
            </w:r>
          </w:p>
          <w:p w:rsidR="0035031B" w:rsidRDefault="0035031B" w:rsidP="008E59AF">
            <w:pPr>
              <w:rPr>
                <w:rFonts w:eastAsia="SimSun" w:cs="Arial"/>
                <w:bCs/>
                <w:iCs/>
                <w:sz w:val="20"/>
                <w:szCs w:val="20"/>
              </w:rPr>
            </w:pPr>
            <w:r w:rsidRPr="00DA03C5">
              <w:rPr>
                <w:rFonts w:eastAsia="SimSun" w:cs="Arial"/>
                <w:bCs/>
                <w:iCs/>
                <w:sz w:val="20"/>
                <w:szCs w:val="20"/>
              </w:rPr>
              <w:t xml:space="preserve">If for any reason this is not forthcoming by the due date your module leader will let you know why and when it can be expected. The Head of Studies </w:t>
            </w:r>
            <w:r w:rsidRPr="009C5943">
              <w:rPr>
                <w:rFonts w:eastAsia="SimSun" w:cs="Arial"/>
                <w:bCs/>
                <w:iCs/>
              </w:rPr>
              <w:t>(</w:t>
            </w:r>
            <w:hyperlink r:id="rId5" w:history="1">
              <w:r w:rsidRPr="00B95F3F">
                <w:rPr>
                  <w:rStyle w:val="Hyperlink"/>
                  <w:rFonts w:cs="Arial"/>
                </w:rPr>
                <w:t>headofstudies-tec@dmu.ac.uk</w:t>
              </w:r>
            </w:hyperlink>
            <w:r>
              <w:rPr>
                <w:rFonts w:cs="Arial"/>
              </w:rPr>
              <w:t xml:space="preserve"> </w:t>
            </w:r>
            <w:r w:rsidRPr="009C5943">
              <w:rPr>
                <w:rFonts w:eastAsia="SimSun" w:cs="Arial"/>
                <w:bCs/>
                <w:iCs/>
              </w:rPr>
              <w:t>)</w:t>
            </w:r>
            <w:r w:rsidRPr="00DA03C5">
              <w:rPr>
                <w:rFonts w:eastAsia="SimSun" w:cs="Arial"/>
                <w:bCs/>
                <w:iCs/>
                <w:sz w:val="20"/>
                <w:szCs w:val="20"/>
              </w:rPr>
              <w:t xml:space="preserve"> </w:t>
            </w:r>
            <w:r>
              <w:rPr>
                <w:rFonts w:eastAsia="SimSun" w:cs="Arial"/>
                <w:bCs/>
                <w:iCs/>
                <w:sz w:val="20"/>
                <w:szCs w:val="20"/>
              </w:rPr>
              <w:t>should b</w:t>
            </w:r>
            <w:r w:rsidRPr="00DA03C5">
              <w:rPr>
                <w:rFonts w:eastAsia="SimSun" w:cs="Arial"/>
                <w:bCs/>
                <w:iCs/>
                <w:sz w:val="20"/>
                <w:szCs w:val="20"/>
              </w:rPr>
              <w:t xml:space="preserve">e informed of any issues relating to the return of marked </w:t>
            </w:r>
            <w:r>
              <w:rPr>
                <w:rFonts w:eastAsia="SimSun" w:cs="Arial"/>
                <w:bCs/>
                <w:iCs/>
                <w:sz w:val="20"/>
                <w:szCs w:val="20"/>
              </w:rPr>
              <w:t>course</w:t>
            </w:r>
            <w:r w:rsidRPr="00DA03C5">
              <w:rPr>
                <w:rFonts w:eastAsia="SimSun" w:cs="Arial"/>
                <w:bCs/>
                <w:iCs/>
                <w:sz w:val="20"/>
                <w:szCs w:val="20"/>
              </w:rPr>
              <w:t>work and feedback.</w:t>
            </w:r>
          </w:p>
          <w:p w:rsidR="0035031B" w:rsidRDefault="0035031B" w:rsidP="008E59AF">
            <w:pPr>
              <w:rPr>
                <w:rFonts w:eastAsia="SimSun" w:cs="Arial"/>
                <w:bCs/>
                <w:iCs/>
                <w:sz w:val="20"/>
                <w:szCs w:val="20"/>
              </w:rPr>
            </w:pPr>
          </w:p>
          <w:p w:rsidR="0035031B" w:rsidRPr="009C5943" w:rsidRDefault="0035031B" w:rsidP="008E59AF">
            <w:pPr>
              <w:rPr>
                <w:rFonts w:eastAsia="SimSun" w:cs="Arial"/>
                <w:bCs/>
                <w:iCs/>
                <w:sz w:val="20"/>
                <w:szCs w:val="20"/>
              </w:rPr>
            </w:pPr>
            <w:r>
              <w:rPr>
                <w:rFonts w:eastAsia="SimSun" w:cs="Arial"/>
                <w:bCs/>
                <w:iCs/>
                <w:sz w:val="20"/>
                <w:szCs w:val="20"/>
              </w:rPr>
              <w:t xml:space="preserve">Note that you should normally receive </w:t>
            </w:r>
            <w:r w:rsidRPr="009C5943">
              <w:rPr>
                <w:rFonts w:cs="Arial"/>
                <w:sz w:val="20"/>
                <w:szCs w:val="20"/>
              </w:rPr>
              <w:t xml:space="preserve">feedback on </w:t>
            </w:r>
            <w:r>
              <w:rPr>
                <w:rFonts w:cs="Arial"/>
                <w:sz w:val="20"/>
                <w:szCs w:val="20"/>
              </w:rPr>
              <w:t xml:space="preserve">your </w:t>
            </w:r>
            <w:r w:rsidRPr="009C5943">
              <w:rPr>
                <w:rFonts w:cs="Arial"/>
                <w:sz w:val="20"/>
                <w:szCs w:val="20"/>
              </w:rPr>
              <w:t xml:space="preserve">coursework </w:t>
            </w:r>
            <w:r>
              <w:rPr>
                <w:rFonts w:cs="Arial"/>
                <w:sz w:val="20"/>
                <w:szCs w:val="20"/>
              </w:rPr>
              <w:t xml:space="preserve">by </w:t>
            </w:r>
            <w:r w:rsidRPr="009C5943">
              <w:rPr>
                <w:rFonts w:cs="Arial"/>
                <w:b/>
                <w:sz w:val="20"/>
                <w:szCs w:val="20"/>
              </w:rPr>
              <w:t>no later than four working weeks after the formal hand-in date,</w:t>
            </w:r>
            <w:r>
              <w:rPr>
                <w:rFonts w:cs="Arial"/>
                <w:sz w:val="20"/>
                <w:szCs w:val="20"/>
              </w:rPr>
              <w:t xml:space="preserve"> provided</w:t>
            </w:r>
            <w:r w:rsidRPr="009C5943">
              <w:rPr>
                <w:rFonts w:cs="Arial"/>
                <w:sz w:val="20"/>
                <w:szCs w:val="20"/>
              </w:rPr>
              <w:t xml:space="preserve"> </w:t>
            </w:r>
            <w:r>
              <w:rPr>
                <w:rFonts w:cs="Arial"/>
                <w:sz w:val="20"/>
                <w:szCs w:val="20"/>
              </w:rPr>
              <w:t>that you met the submission deadline.</w:t>
            </w:r>
          </w:p>
          <w:p w:rsidR="0035031B" w:rsidRPr="00DA03C5" w:rsidRDefault="0035031B" w:rsidP="008E59AF">
            <w:pPr>
              <w:rPr>
                <w:rFonts w:eastAsia="SimSun" w:cs="Arial"/>
                <w:bCs/>
                <w:iCs/>
                <w:sz w:val="20"/>
                <w:szCs w:val="20"/>
              </w:rPr>
            </w:pPr>
          </w:p>
        </w:tc>
        <w:tc>
          <w:tcPr>
            <w:tcW w:w="2634" w:type="dxa"/>
          </w:tcPr>
          <w:p w:rsidR="0035031B" w:rsidRPr="00392F9A" w:rsidRDefault="00392F9A" w:rsidP="008E59AF">
            <w:pPr>
              <w:rPr>
                <w:rFonts w:eastAsia="SimSun" w:cs="Arial"/>
                <w:b/>
              </w:rPr>
            </w:pPr>
            <w:r w:rsidRPr="00392F9A">
              <w:rPr>
                <w:rFonts w:eastAsia="SimSun" w:cs="Arial"/>
                <w:b/>
              </w:rPr>
              <w:t>13</w:t>
            </w:r>
            <w:r w:rsidRPr="00392F9A">
              <w:rPr>
                <w:rFonts w:eastAsia="SimSun" w:cs="Arial"/>
                <w:b/>
                <w:vertAlign w:val="superscript"/>
              </w:rPr>
              <w:t>th</w:t>
            </w:r>
            <w:r w:rsidRPr="00392F9A">
              <w:rPr>
                <w:rFonts w:eastAsia="SimSun" w:cs="Arial"/>
                <w:b/>
              </w:rPr>
              <w:t xml:space="preserve"> September 201</w:t>
            </w:r>
            <w:r w:rsidR="00230852">
              <w:rPr>
                <w:rFonts w:eastAsia="SimSun" w:cs="Arial"/>
                <w:b/>
              </w:rPr>
              <w:t>9</w:t>
            </w:r>
          </w:p>
        </w:tc>
      </w:tr>
      <w:tr w:rsidR="0035031B" w:rsidRPr="008819F3" w:rsidTr="008E59AF">
        <w:tc>
          <w:tcPr>
            <w:tcW w:w="8698" w:type="dxa"/>
            <w:gridSpan w:val="2"/>
          </w:tcPr>
          <w:p w:rsidR="0035031B" w:rsidRPr="008819F3" w:rsidRDefault="0035031B" w:rsidP="008E59AF">
            <w:pPr>
              <w:rPr>
                <w:rFonts w:eastAsia="SimSun" w:cs="Arial"/>
                <w:b/>
                <w:bCs/>
                <w:iCs/>
              </w:rPr>
            </w:pPr>
            <w:r w:rsidRPr="008819F3">
              <w:rPr>
                <w:rFonts w:eastAsia="SimSun" w:cs="Arial"/>
                <w:b/>
                <w:bCs/>
                <w:iCs/>
              </w:rPr>
              <w:t>When completed you are required to submit your coursework to:</w:t>
            </w:r>
          </w:p>
          <w:p w:rsidR="0035031B" w:rsidRDefault="00392F9A" w:rsidP="00392F9A">
            <w:pPr>
              <w:spacing w:after="0" w:line="240" w:lineRule="auto"/>
              <w:ind w:left="360"/>
              <w:rPr>
                <w:rFonts w:eastAsia="SimSun" w:cs="Arial"/>
                <w:bCs/>
                <w:iCs/>
              </w:rPr>
            </w:pPr>
            <w:r>
              <w:rPr>
                <w:rFonts w:eastAsia="SimSun" w:cs="Arial"/>
                <w:bCs/>
                <w:iCs/>
              </w:rPr>
              <w:t xml:space="preserve">Blackboard Via </w:t>
            </w:r>
            <w:proofErr w:type="spellStart"/>
            <w:r>
              <w:rPr>
                <w:rFonts w:eastAsia="SimSun" w:cs="Arial"/>
                <w:bCs/>
                <w:iCs/>
              </w:rPr>
              <w:t>Turnitin</w:t>
            </w:r>
            <w:proofErr w:type="spellEnd"/>
          </w:p>
          <w:p w:rsidR="0035031B" w:rsidRPr="00592369" w:rsidRDefault="0035031B" w:rsidP="00392F9A">
            <w:pPr>
              <w:spacing w:after="0" w:line="240" w:lineRule="auto"/>
              <w:ind w:left="360"/>
              <w:rPr>
                <w:rFonts w:eastAsia="SimSun" w:cs="Arial"/>
                <w:bCs/>
                <w:iCs/>
              </w:rPr>
            </w:pPr>
          </w:p>
        </w:tc>
      </w:tr>
    </w:tbl>
    <w:p w:rsidR="0035031B" w:rsidRDefault="0035031B" w:rsidP="0035031B">
      <w:r>
        <w:br w:type="page"/>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18"/>
        <w:gridCol w:w="4880"/>
      </w:tblGrid>
      <w:tr w:rsidR="0035031B" w:rsidRPr="008819F3" w:rsidTr="008E59AF">
        <w:tc>
          <w:tcPr>
            <w:tcW w:w="8698" w:type="dxa"/>
            <w:gridSpan w:val="2"/>
          </w:tcPr>
          <w:p w:rsidR="0035031B" w:rsidRPr="008819F3" w:rsidRDefault="0035031B" w:rsidP="008E59AF">
            <w:pPr>
              <w:pStyle w:val="Default"/>
              <w:rPr>
                <w:rFonts w:eastAsia="SimSun"/>
                <w:bCs/>
                <w:i/>
                <w:sz w:val="20"/>
                <w:szCs w:val="20"/>
              </w:rPr>
            </w:pPr>
            <w:r w:rsidRPr="008819F3">
              <w:rPr>
                <w:rFonts w:eastAsia="SimSun"/>
                <w:b/>
                <w:bCs/>
                <w:iCs/>
              </w:rPr>
              <w:lastRenderedPageBreak/>
              <w:t>Late submission of coursework</w:t>
            </w:r>
            <w:r w:rsidRPr="008819F3">
              <w:rPr>
                <w:rFonts w:eastAsia="SimSun"/>
                <w:bCs/>
              </w:rPr>
              <w:t xml:space="preserve"> </w:t>
            </w:r>
            <w:r w:rsidRPr="008819F3">
              <w:rPr>
                <w:rFonts w:eastAsia="SimSun"/>
                <w:b/>
                <w:bCs/>
              </w:rPr>
              <w:t xml:space="preserve">policy: </w:t>
            </w:r>
            <w:r w:rsidRPr="008819F3">
              <w:rPr>
                <w:rFonts w:eastAsia="SimSun"/>
                <w:bCs/>
                <w:sz w:val="20"/>
                <w:szCs w:val="20"/>
              </w:rPr>
              <w:t>Late submissions will be processed in accordance with current University regulations which state:</w:t>
            </w:r>
            <w:r w:rsidRPr="008819F3">
              <w:rPr>
                <w:rFonts w:eastAsia="SimSun"/>
                <w:bCs/>
                <w:i/>
                <w:sz w:val="20"/>
                <w:szCs w:val="20"/>
              </w:rPr>
              <w:t xml:space="preserve"> </w:t>
            </w:r>
          </w:p>
          <w:p w:rsidR="0035031B" w:rsidRPr="008819F3" w:rsidRDefault="0035031B" w:rsidP="008E59AF">
            <w:pPr>
              <w:pStyle w:val="Default"/>
              <w:rPr>
                <w:rFonts w:eastAsia="SimSun"/>
                <w:b/>
                <w:bCs/>
              </w:rPr>
            </w:pPr>
            <w:r w:rsidRPr="008819F3">
              <w:rPr>
                <w:rFonts w:eastAsia="SimSun"/>
                <w:bCs/>
                <w:i/>
                <w:sz w:val="20"/>
                <w:szCs w:val="20"/>
              </w:rPr>
              <w:t>“</w:t>
            </w:r>
            <w:proofErr w:type="gramStart"/>
            <w:r w:rsidRPr="008819F3">
              <w:rPr>
                <w:rFonts w:eastAsia="SimSun"/>
                <w:i/>
                <w:sz w:val="20"/>
                <w:szCs w:val="20"/>
              </w:rPr>
              <w:t>the</w:t>
            </w:r>
            <w:proofErr w:type="gramEnd"/>
            <w:r w:rsidRPr="008819F3">
              <w:rPr>
                <w:rFonts w:eastAsia="SimSun"/>
                <w:i/>
                <w:sz w:val="20"/>
                <w:szCs w:val="20"/>
              </w:rPr>
              <w:t xml:space="preserve"> time period during which a student may submit a piece of work late without authorisation and have the work capped at 40% </w:t>
            </w:r>
            <w:r>
              <w:rPr>
                <w:rFonts w:eastAsia="SimSun"/>
                <w:i/>
                <w:sz w:val="20"/>
                <w:szCs w:val="20"/>
              </w:rPr>
              <w:t xml:space="preserve">[50% at PG level] </w:t>
            </w:r>
            <w:r w:rsidRPr="008819F3">
              <w:rPr>
                <w:rFonts w:eastAsia="SimSun"/>
                <w:i/>
                <w:sz w:val="20"/>
                <w:szCs w:val="20"/>
              </w:rPr>
              <w:t xml:space="preserve">if passed is </w:t>
            </w:r>
            <w:r w:rsidRPr="008819F3">
              <w:rPr>
                <w:rFonts w:eastAsia="SimSun"/>
                <w:b/>
                <w:bCs/>
                <w:i/>
                <w:sz w:val="20"/>
                <w:szCs w:val="20"/>
              </w:rPr>
              <w:t>14 calendar days</w:t>
            </w:r>
            <w:r w:rsidRPr="008819F3">
              <w:rPr>
                <w:rFonts w:eastAsia="SimSun"/>
                <w:i/>
                <w:sz w:val="20"/>
                <w:szCs w:val="20"/>
              </w:rPr>
              <w:t>. Work submitted unauthorised more than 14 calendar days after the original submission date will receive a mark of 0%.  These regulations apply to a student’s first attempt at coursework. Work submitted late without authorisation which constitutes reassessment of a previously failed piece of coursework will always receive a mark of 0%.”</w:t>
            </w:r>
          </w:p>
        </w:tc>
      </w:tr>
      <w:tr w:rsidR="0035031B" w:rsidRPr="008819F3" w:rsidTr="008E59AF">
        <w:tc>
          <w:tcPr>
            <w:tcW w:w="8698" w:type="dxa"/>
            <w:gridSpan w:val="2"/>
          </w:tcPr>
          <w:p w:rsidR="0035031B" w:rsidRPr="008819F3" w:rsidRDefault="0035031B" w:rsidP="008E59AF">
            <w:pPr>
              <w:rPr>
                <w:rFonts w:eastAsia="SimSun" w:cs="Arial"/>
                <w:b/>
              </w:rPr>
            </w:pPr>
            <w:r w:rsidRPr="008819F3">
              <w:rPr>
                <w:rFonts w:eastAsia="SimSun" w:cs="Arial"/>
                <w:b/>
              </w:rPr>
              <w:t>Academic Offences and Bad Academic Practices:</w:t>
            </w:r>
          </w:p>
          <w:p w:rsidR="0035031B" w:rsidRPr="00592369" w:rsidRDefault="0035031B" w:rsidP="008E59AF">
            <w:pPr>
              <w:rPr>
                <w:rFonts w:eastAsia="SimSun" w:cs="Arial"/>
                <w:b/>
                <w:sz w:val="20"/>
                <w:szCs w:val="20"/>
              </w:rPr>
            </w:pPr>
            <w:r w:rsidRPr="00592369">
              <w:rPr>
                <w:rStyle w:val="Strong"/>
                <w:rFonts w:eastAsia="SimSun" w:cs="Arial"/>
                <w:color w:val="505050"/>
                <w:sz w:val="20"/>
                <w:szCs w:val="20"/>
              </w:rPr>
              <w:t>These include plagiarism, cheating, collusion, copying work and reuse of your own work,</w:t>
            </w:r>
            <w:r w:rsidRPr="00592369">
              <w:rPr>
                <w:rStyle w:val="Strong"/>
                <w:rFonts w:cs="Arial"/>
                <w:color w:val="505050"/>
                <w:sz w:val="20"/>
                <w:szCs w:val="20"/>
              </w:rPr>
              <w:t xml:space="preserve"> poor referencing or the passing off of somebody else's ideas as your own</w:t>
            </w:r>
            <w:r w:rsidRPr="00592369">
              <w:rPr>
                <w:rStyle w:val="Strong"/>
                <w:rFonts w:eastAsia="SimSun" w:cs="Arial"/>
                <w:color w:val="505050"/>
                <w:sz w:val="20"/>
                <w:szCs w:val="20"/>
              </w:rPr>
              <w:t>. If you are in any doubt about what constitutes an academic offence</w:t>
            </w:r>
            <w:r>
              <w:rPr>
                <w:rStyle w:val="Strong"/>
                <w:rFonts w:eastAsia="SimSun" w:cs="Arial"/>
                <w:color w:val="505050"/>
                <w:sz w:val="20"/>
                <w:szCs w:val="20"/>
              </w:rPr>
              <w:t xml:space="preserve"> or bad academic practice</w:t>
            </w:r>
            <w:r w:rsidRPr="00592369">
              <w:rPr>
                <w:rStyle w:val="Strong"/>
                <w:rFonts w:eastAsia="SimSun" w:cs="Arial"/>
                <w:color w:val="505050"/>
                <w:sz w:val="20"/>
                <w:szCs w:val="20"/>
              </w:rPr>
              <w:t xml:space="preserve"> you must check with your tutor. Further </w:t>
            </w:r>
            <w:r>
              <w:rPr>
                <w:rStyle w:val="Strong"/>
                <w:rFonts w:eastAsia="SimSun" w:cs="Arial"/>
                <w:color w:val="505050"/>
                <w:sz w:val="20"/>
                <w:szCs w:val="20"/>
              </w:rPr>
              <w:t xml:space="preserve">information and details of how DSU can support you, if needed, is </w:t>
            </w:r>
            <w:r w:rsidRPr="00592369">
              <w:rPr>
                <w:rStyle w:val="Strong"/>
                <w:rFonts w:eastAsia="SimSun" w:cs="Arial"/>
                <w:color w:val="505050"/>
                <w:sz w:val="20"/>
                <w:szCs w:val="20"/>
              </w:rPr>
              <w:t xml:space="preserve">available at: </w:t>
            </w:r>
          </w:p>
          <w:p w:rsidR="0035031B" w:rsidRDefault="003F7968" w:rsidP="008E59AF">
            <w:pPr>
              <w:rPr>
                <w:rFonts w:eastAsia="SimSun" w:cs="Arial"/>
                <w:sz w:val="20"/>
                <w:szCs w:val="20"/>
              </w:rPr>
            </w:pPr>
            <w:hyperlink r:id="rId6" w:history="1">
              <w:r w:rsidR="0035031B" w:rsidRPr="00B95F3F">
                <w:rPr>
                  <w:rStyle w:val="Hyperlink"/>
                  <w:rFonts w:eastAsia="SimSun" w:cs="Arial"/>
                  <w:sz w:val="20"/>
                  <w:szCs w:val="20"/>
                </w:rPr>
                <w:t>http://www.dmu.ac.uk/dmu-students/the-student-gateway/academic-support-office/academic-offences.aspx</w:t>
              </w:r>
            </w:hyperlink>
            <w:r w:rsidR="0035031B" w:rsidRPr="008819F3">
              <w:rPr>
                <w:rFonts w:eastAsia="SimSun" w:cs="Arial"/>
                <w:sz w:val="20"/>
                <w:szCs w:val="20"/>
              </w:rPr>
              <w:t xml:space="preserve"> </w:t>
            </w:r>
            <w:r w:rsidR="0035031B">
              <w:rPr>
                <w:rFonts w:eastAsia="SimSun" w:cs="Arial"/>
                <w:sz w:val="20"/>
                <w:szCs w:val="20"/>
              </w:rPr>
              <w:t xml:space="preserve">and </w:t>
            </w:r>
          </w:p>
          <w:p w:rsidR="0035031B" w:rsidRPr="008819F3" w:rsidRDefault="003F7968" w:rsidP="008E59AF">
            <w:pPr>
              <w:rPr>
                <w:rFonts w:eastAsia="SimSun" w:cs="Arial"/>
                <w:sz w:val="20"/>
                <w:szCs w:val="20"/>
              </w:rPr>
            </w:pPr>
            <w:hyperlink r:id="rId7" w:history="1">
              <w:r w:rsidR="0035031B" w:rsidRPr="00D350B7">
                <w:rPr>
                  <w:rStyle w:val="Hyperlink"/>
                  <w:rFonts w:eastAsia="SimSun" w:cs="Arial"/>
                  <w:sz w:val="20"/>
                  <w:szCs w:val="20"/>
                </w:rPr>
                <w:t>http://www.dmu.ac.uk/dmu-students/the-student-gateway/academic-support-office/bad-academic-practice.aspx</w:t>
              </w:r>
            </w:hyperlink>
            <w:r w:rsidR="0035031B">
              <w:rPr>
                <w:rFonts w:eastAsia="SimSun" w:cs="Arial"/>
                <w:sz w:val="20"/>
                <w:szCs w:val="20"/>
              </w:rPr>
              <w:t xml:space="preserve"> </w:t>
            </w:r>
          </w:p>
          <w:p w:rsidR="0035031B" w:rsidRPr="008819F3" w:rsidRDefault="0035031B" w:rsidP="008E59AF">
            <w:pPr>
              <w:rPr>
                <w:rFonts w:eastAsia="SimSun" w:cs="Arial"/>
                <w:b/>
                <w:sz w:val="20"/>
                <w:szCs w:val="20"/>
              </w:rPr>
            </w:pPr>
          </w:p>
        </w:tc>
      </w:tr>
      <w:tr w:rsidR="0035031B" w:rsidRPr="008819F3" w:rsidTr="008E59AF">
        <w:tc>
          <w:tcPr>
            <w:tcW w:w="8698" w:type="dxa"/>
            <w:gridSpan w:val="2"/>
          </w:tcPr>
          <w:p w:rsidR="0035031B" w:rsidRDefault="0035031B" w:rsidP="008E59AF">
            <w:pPr>
              <w:rPr>
                <w:rFonts w:eastAsia="SimSun" w:cs="Arial"/>
                <w:b/>
              </w:rPr>
            </w:pPr>
            <w:r w:rsidRPr="008819F3">
              <w:rPr>
                <w:rFonts w:eastAsia="SimSun" w:cs="Arial"/>
                <w:b/>
              </w:rPr>
              <w:t>Tasks to be undertaken:</w:t>
            </w:r>
            <w:r>
              <w:rPr>
                <w:rFonts w:eastAsia="SimSun" w:cs="Arial"/>
                <w:b/>
              </w:rPr>
              <w:t xml:space="preserve"> </w:t>
            </w:r>
          </w:p>
          <w:p w:rsidR="00392F9A" w:rsidRPr="00392F9A" w:rsidRDefault="00392F9A" w:rsidP="008E59AF">
            <w:pPr>
              <w:rPr>
                <w:rFonts w:eastAsia="SimSun" w:cs="Arial"/>
              </w:rPr>
            </w:pPr>
            <w:r w:rsidRPr="00392F9A">
              <w:rPr>
                <w:rFonts w:eastAsia="SimSun" w:cs="Arial"/>
              </w:rPr>
              <w:t xml:space="preserve">As part of the module you will have been working on your own individual component based on the address book application. </w:t>
            </w:r>
            <w:r w:rsidR="00E6286A">
              <w:rPr>
                <w:rFonts w:eastAsia="SimSun" w:cs="Arial"/>
              </w:rPr>
              <w:t xml:space="preserve">(Submitting your own copy of the address book will result in zero marks for the work!) </w:t>
            </w:r>
            <w:r>
              <w:rPr>
                <w:rFonts w:eastAsia="SimSun" w:cs="Arial"/>
              </w:rPr>
              <w:t>You are required to firstly complete that component such that it meets the criteria for the marking scheme below; secondly you are to write a report explaining how your code implements one code structure/concept from each week of the taught content.  For example week 1 of the module looks at objects and classes so you will explain what these are and select specific examples from your code illustrating how you have used objects and classes.  Note that your work may not be an address book it must be based on the system you have been developing for the year.</w:t>
            </w:r>
          </w:p>
          <w:p w:rsidR="0035031B" w:rsidRPr="008819F3" w:rsidRDefault="0035031B" w:rsidP="008E59AF">
            <w:pPr>
              <w:rPr>
                <w:rFonts w:eastAsia="SimSun" w:cs="Arial"/>
                <w:b/>
              </w:rPr>
            </w:pPr>
          </w:p>
        </w:tc>
      </w:tr>
      <w:tr w:rsidR="0035031B" w:rsidRPr="008819F3" w:rsidTr="008E59AF">
        <w:tc>
          <w:tcPr>
            <w:tcW w:w="8698" w:type="dxa"/>
            <w:gridSpan w:val="2"/>
          </w:tcPr>
          <w:p w:rsidR="0035031B" w:rsidRPr="008819F3" w:rsidRDefault="0035031B" w:rsidP="008E59AF">
            <w:pPr>
              <w:rPr>
                <w:rFonts w:eastAsia="SimSun" w:cs="Arial"/>
                <w:b/>
              </w:rPr>
            </w:pPr>
            <w:r w:rsidRPr="008819F3">
              <w:rPr>
                <w:rFonts w:eastAsia="SimSun" w:cs="Arial"/>
                <w:b/>
              </w:rPr>
              <w:t>Deliverables to be submitted for assessment:</w:t>
            </w:r>
            <w:r>
              <w:rPr>
                <w:rFonts w:eastAsia="SimSun" w:cs="Arial"/>
                <w:b/>
              </w:rPr>
              <w:t xml:space="preserve"> See below</w:t>
            </w:r>
          </w:p>
          <w:p w:rsidR="00392F9A" w:rsidRPr="008819F3" w:rsidRDefault="00F762FC" w:rsidP="008E59AF">
            <w:pPr>
              <w:rPr>
                <w:rFonts w:eastAsia="SimSun" w:cs="Arial"/>
                <w:b/>
              </w:rPr>
            </w:pPr>
            <w:r w:rsidRPr="00392F9A">
              <w:rPr>
                <w:rFonts w:eastAsia="SimSun" w:cs="Arial"/>
              </w:rPr>
              <w:t xml:space="preserve">Finished code </w:t>
            </w:r>
            <w:r>
              <w:rPr>
                <w:rFonts w:eastAsia="SimSun" w:cs="Arial"/>
              </w:rPr>
              <w:t xml:space="preserve">+ report </w:t>
            </w:r>
            <w:r w:rsidRPr="00392F9A">
              <w:rPr>
                <w:rFonts w:eastAsia="SimSun" w:cs="Arial"/>
              </w:rPr>
              <w:t xml:space="preserve">as a </w:t>
            </w:r>
            <w:r>
              <w:rPr>
                <w:rFonts w:eastAsia="SimSun" w:cs="Arial"/>
              </w:rPr>
              <w:t xml:space="preserve">single </w:t>
            </w:r>
            <w:r w:rsidRPr="00392F9A">
              <w:rPr>
                <w:rFonts w:eastAsia="SimSun" w:cs="Arial"/>
              </w:rPr>
              <w:t>zip file</w:t>
            </w:r>
          </w:p>
        </w:tc>
      </w:tr>
      <w:tr w:rsidR="0035031B" w:rsidRPr="008819F3" w:rsidTr="008E59AF">
        <w:tc>
          <w:tcPr>
            <w:tcW w:w="8698" w:type="dxa"/>
            <w:gridSpan w:val="2"/>
          </w:tcPr>
          <w:p w:rsidR="0035031B" w:rsidRPr="008819F3" w:rsidRDefault="0035031B" w:rsidP="008E59AF">
            <w:pPr>
              <w:rPr>
                <w:rFonts w:eastAsia="SimSun" w:cs="Arial"/>
                <w:b/>
              </w:rPr>
            </w:pPr>
            <w:r w:rsidRPr="008819F3">
              <w:rPr>
                <w:rFonts w:eastAsia="SimSun" w:cs="Arial"/>
                <w:b/>
              </w:rPr>
              <w:t>How the work will be marked:</w:t>
            </w:r>
            <w:r>
              <w:rPr>
                <w:rFonts w:eastAsia="SimSun" w:cs="Arial"/>
                <w:b/>
              </w:rPr>
              <w:t xml:space="preserve"> </w:t>
            </w:r>
          </w:p>
          <w:p w:rsidR="0035031B" w:rsidRPr="008819F3" w:rsidRDefault="0035031B" w:rsidP="008E59AF">
            <w:pPr>
              <w:rPr>
                <w:rFonts w:eastAsia="SimSun" w:cs="Arial"/>
                <w:b/>
              </w:rPr>
            </w:pPr>
          </w:p>
        </w:tc>
      </w:tr>
      <w:tr w:rsidR="0035031B" w:rsidRPr="008819F3" w:rsidTr="008E59AF">
        <w:tc>
          <w:tcPr>
            <w:tcW w:w="3818" w:type="dxa"/>
          </w:tcPr>
          <w:p w:rsidR="0035031B" w:rsidRPr="008819F3" w:rsidRDefault="0035031B" w:rsidP="008E59AF">
            <w:pPr>
              <w:rPr>
                <w:rFonts w:eastAsia="SimSun" w:cs="Arial"/>
                <w:b/>
              </w:rPr>
            </w:pPr>
            <w:r w:rsidRPr="008819F3">
              <w:rPr>
                <w:rFonts w:eastAsia="SimSun" w:cs="Arial"/>
                <w:b/>
              </w:rPr>
              <w:t>Module leader/tutor name:</w:t>
            </w:r>
          </w:p>
        </w:tc>
        <w:tc>
          <w:tcPr>
            <w:tcW w:w="4880" w:type="dxa"/>
          </w:tcPr>
          <w:p w:rsidR="0035031B" w:rsidRPr="008819F3" w:rsidRDefault="0035031B" w:rsidP="008E59AF">
            <w:pPr>
              <w:rPr>
                <w:rFonts w:eastAsia="SimSun" w:cs="Arial"/>
                <w:b/>
              </w:rPr>
            </w:pPr>
            <w:r>
              <w:rPr>
                <w:rFonts w:eastAsia="SimSun" w:cs="Arial"/>
                <w:b/>
              </w:rPr>
              <w:t>Matthew Dean</w:t>
            </w:r>
          </w:p>
        </w:tc>
      </w:tr>
      <w:tr w:rsidR="0035031B" w:rsidRPr="008819F3" w:rsidTr="008E59AF">
        <w:tc>
          <w:tcPr>
            <w:tcW w:w="3818" w:type="dxa"/>
          </w:tcPr>
          <w:p w:rsidR="0035031B" w:rsidRPr="008819F3" w:rsidRDefault="0035031B" w:rsidP="008E59AF">
            <w:pPr>
              <w:rPr>
                <w:rFonts w:eastAsia="SimSun" w:cs="Arial"/>
                <w:b/>
              </w:rPr>
            </w:pPr>
            <w:r w:rsidRPr="008819F3">
              <w:rPr>
                <w:rFonts w:eastAsia="SimSun" w:cs="Arial"/>
                <w:b/>
              </w:rPr>
              <w:t>Contact details:</w:t>
            </w:r>
          </w:p>
        </w:tc>
        <w:tc>
          <w:tcPr>
            <w:tcW w:w="4880" w:type="dxa"/>
          </w:tcPr>
          <w:p w:rsidR="0035031B" w:rsidRPr="008819F3" w:rsidRDefault="0035031B" w:rsidP="008E59AF">
            <w:pPr>
              <w:rPr>
                <w:rFonts w:eastAsia="SimSun" w:cs="Arial"/>
                <w:b/>
              </w:rPr>
            </w:pPr>
            <w:r>
              <w:rPr>
                <w:rFonts w:eastAsia="SimSun" w:cs="Arial"/>
                <w:b/>
              </w:rPr>
              <w:t>mjdean@dmu.ac.uk</w:t>
            </w:r>
          </w:p>
        </w:tc>
      </w:tr>
    </w:tbl>
    <w:p w:rsidR="0035031B" w:rsidRDefault="0035031B"/>
    <w:p w:rsidR="00A13A51" w:rsidRDefault="00A13A51" w:rsidP="00A13A51">
      <w:pPr>
        <w:pStyle w:val="Heading2"/>
      </w:pPr>
      <w:r>
        <w:lastRenderedPageBreak/>
        <w:t>How Re-Sit Grades are Calculated</w:t>
      </w:r>
    </w:p>
    <w:p w:rsidR="00A13A51" w:rsidRDefault="00230852" w:rsidP="00230852">
      <w:r>
        <w:t>Any grades that you currently have for the component you are re-sitting will be null and void.  To pass the re-sit you will typically need to score at least 40% for the submitted work.  If this is the only re-sit you have and all of your other marks are above 40% then you will only need to obtain 30% or above to progress.  Any marks obtained for this re-sit are typically capped at 40%.</w:t>
      </w:r>
    </w:p>
    <w:p w:rsidR="00A13A51" w:rsidRDefault="00A13A51"/>
    <w:p w:rsidR="0035031B" w:rsidRDefault="00D73034" w:rsidP="0035031B">
      <w:pPr>
        <w:pStyle w:val="Heading2"/>
      </w:pPr>
      <w:r>
        <w:t>Marking Scheme: System Development 50%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8"/>
        <w:gridCol w:w="3706"/>
        <w:gridCol w:w="996"/>
        <w:gridCol w:w="998"/>
        <w:gridCol w:w="998"/>
        <w:gridCol w:w="1000"/>
        <w:gridCol w:w="996"/>
      </w:tblGrid>
      <w:tr w:rsidR="00D73034" w:rsidRPr="003A6070" w:rsidTr="008E59AF">
        <w:tc>
          <w:tcPr>
            <w:tcW w:w="296" w:type="pct"/>
          </w:tcPr>
          <w:p w:rsidR="00D73034" w:rsidRPr="00D73034" w:rsidRDefault="00D73034" w:rsidP="008E59AF">
            <w:pPr>
              <w:rPr>
                <w:sz w:val="20"/>
                <w:szCs w:val="20"/>
              </w:rPr>
            </w:pPr>
          </w:p>
        </w:tc>
        <w:tc>
          <w:tcPr>
            <w:tcW w:w="2005" w:type="pct"/>
          </w:tcPr>
          <w:p w:rsidR="00D73034" w:rsidRPr="00D73034" w:rsidRDefault="00D73034" w:rsidP="008E59AF">
            <w:pPr>
              <w:rPr>
                <w:sz w:val="20"/>
                <w:szCs w:val="20"/>
              </w:rPr>
            </w:pPr>
          </w:p>
        </w:tc>
        <w:tc>
          <w:tcPr>
            <w:tcW w:w="539" w:type="pct"/>
          </w:tcPr>
          <w:p w:rsidR="00D73034" w:rsidRPr="00D73034" w:rsidRDefault="00D73034" w:rsidP="008E59AF">
            <w:pPr>
              <w:rPr>
                <w:sz w:val="20"/>
                <w:szCs w:val="20"/>
              </w:rPr>
            </w:pPr>
            <w:r w:rsidRPr="00D73034">
              <w:rPr>
                <w:sz w:val="20"/>
                <w:szCs w:val="20"/>
              </w:rPr>
              <w:t>Absent</w:t>
            </w:r>
          </w:p>
        </w:tc>
        <w:tc>
          <w:tcPr>
            <w:tcW w:w="540" w:type="pct"/>
          </w:tcPr>
          <w:p w:rsidR="00D73034" w:rsidRPr="00D73034" w:rsidRDefault="00D73034" w:rsidP="008E59AF">
            <w:pPr>
              <w:rPr>
                <w:sz w:val="20"/>
                <w:szCs w:val="20"/>
              </w:rPr>
            </w:pPr>
            <w:r w:rsidRPr="00D73034">
              <w:rPr>
                <w:sz w:val="20"/>
                <w:szCs w:val="20"/>
              </w:rPr>
              <w:t>Poor</w:t>
            </w:r>
          </w:p>
        </w:tc>
        <w:tc>
          <w:tcPr>
            <w:tcW w:w="540" w:type="pct"/>
          </w:tcPr>
          <w:p w:rsidR="00D73034" w:rsidRPr="00D73034" w:rsidRDefault="00D73034" w:rsidP="008E59AF">
            <w:pPr>
              <w:rPr>
                <w:sz w:val="20"/>
                <w:szCs w:val="20"/>
              </w:rPr>
            </w:pPr>
            <w:r w:rsidRPr="00D73034">
              <w:rPr>
                <w:sz w:val="20"/>
                <w:szCs w:val="20"/>
              </w:rPr>
              <w:t>Good</w:t>
            </w:r>
          </w:p>
        </w:tc>
        <w:tc>
          <w:tcPr>
            <w:tcW w:w="541" w:type="pct"/>
          </w:tcPr>
          <w:p w:rsidR="00D73034" w:rsidRPr="00D73034" w:rsidRDefault="00D73034" w:rsidP="008E59AF">
            <w:pPr>
              <w:rPr>
                <w:sz w:val="20"/>
                <w:szCs w:val="20"/>
              </w:rPr>
            </w:pPr>
            <w:r w:rsidRPr="00D73034">
              <w:rPr>
                <w:sz w:val="20"/>
                <w:szCs w:val="20"/>
              </w:rPr>
              <w:t>Very Good</w:t>
            </w:r>
          </w:p>
        </w:tc>
        <w:tc>
          <w:tcPr>
            <w:tcW w:w="539" w:type="pct"/>
          </w:tcPr>
          <w:p w:rsidR="00D73034" w:rsidRPr="00D73034" w:rsidRDefault="00D73034" w:rsidP="008E59AF">
            <w:pPr>
              <w:rPr>
                <w:sz w:val="20"/>
                <w:szCs w:val="20"/>
              </w:rPr>
            </w:pPr>
            <w:r w:rsidRPr="00D73034">
              <w:rPr>
                <w:sz w:val="20"/>
                <w:szCs w:val="20"/>
              </w:rPr>
              <w:t>Excellent</w:t>
            </w:r>
          </w:p>
        </w:tc>
      </w:tr>
      <w:tr w:rsidR="00D73034" w:rsidRPr="003A6070" w:rsidTr="008E59AF">
        <w:tc>
          <w:tcPr>
            <w:tcW w:w="296" w:type="pct"/>
          </w:tcPr>
          <w:p w:rsidR="00D73034" w:rsidRPr="00D73034" w:rsidRDefault="00D73034" w:rsidP="008E59AF">
            <w:pPr>
              <w:rPr>
                <w:sz w:val="20"/>
                <w:szCs w:val="20"/>
              </w:rPr>
            </w:pPr>
            <w:r w:rsidRPr="00D73034">
              <w:rPr>
                <w:sz w:val="20"/>
                <w:szCs w:val="20"/>
              </w:rPr>
              <w:t>1</w:t>
            </w:r>
          </w:p>
        </w:tc>
        <w:tc>
          <w:tcPr>
            <w:tcW w:w="2005" w:type="pct"/>
          </w:tcPr>
          <w:p w:rsidR="00D73034" w:rsidRPr="00D73034" w:rsidRDefault="00D73034" w:rsidP="008E59AF">
            <w:pPr>
              <w:rPr>
                <w:sz w:val="20"/>
                <w:szCs w:val="20"/>
              </w:rPr>
            </w:pPr>
            <w:r w:rsidRPr="00D73034">
              <w:rPr>
                <w:sz w:val="20"/>
                <w:szCs w:val="20"/>
              </w:rPr>
              <w:t>Addition of new records</w:t>
            </w:r>
          </w:p>
        </w:tc>
        <w:tc>
          <w:tcPr>
            <w:tcW w:w="539" w:type="pct"/>
          </w:tcPr>
          <w:p w:rsidR="00D73034" w:rsidRPr="00D73034" w:rsidRDefault="00D73034" w:rsidP="008E59AF">
            <w:pPr>
              <w:rPr>
                <w:sz w:val="20"/>
                <w:szCs w:val="20"/>
              </w:rPr>
            </w:pPr>
            <w:r w:rsidRPr="00D73034">
              <w:rPr>
                <w:sz w:val="20"/>
                <w:szCs w:val="20"/>
              </w:rPr>
              <w:t>0</w:t>
            </w:r>
          </w:p>
        </w:tc>
        <w:tc>
          <w:tcPr>
            <w:tcW w:w="540" w:type="pct"/>
          </w:tcPr>
          <w:p w:rsidR="00D73034" w:rsidRPr="00D73034" w:rsidRDefault="00D73034" w:rsidP="008E59AF">
            <w:pPr>
              <w:rPr>
                <w:sz w:val="20"/>
                <w:szCs w:val="20"/>
              </w:rPr>
            </w:pPr>
            <w:r w:rsidRPr="00D73034">
              <w:rPr>
                <w:sz w:val="20"/>
                <w:szCs w:val="20"/>
              </w:rPr>
              <w:t>25</w:t>
            </w:r>
          </w:p>
        </w:tc>
        <w:tc>
          <w:tcPr>
            <w:tcW w:w="540" w:type="pct"/>
          </w:tcPr>
          <w:p w:rsidR="00D73034" w:rsidRPr="00D73034" w:rsidRDefault="00D73034" w:rsidP="008E59AF">
            <w:pPr>
              <w:rPr>
                <w:sz w:val="20"/>
                <w:szCs w:val="20"/>
              </w:rPr>
            </w:pPr>
            <w:r w:rsidRPr="00D73034">
              <w:rPr>
                <w:sz w:val="20"/>
                <w:szCs w:val="20"/>
              </w:rPr>
              <w:t>50</w:t>
            </w:r>
          </w:p>
        </w:tc>
        <w:tc>
          <w:tcPr>
            <w:tcW w:w="541" w:type="pct"/>
          </w:tcPr>
          <w:p w:rsidR="00D73034" w:rsidRPr="00D73034" w:rsidRDefault="00D73034" w:rsidP="008E59AF">
            <w:pPr>
              <w:rPr>
                <w:sz w:val="20"/>
                <w:szCs w:val="20"/>
              </w:rPr>
            </w:pPr>
            <w:r w:rsidRPr="00D73034">
              <w:rPr>
                <w:sz w:val="20"/>
                <w:szCs w:val="20"/>
              </w:rPr>
              <w:t>75</w:t>
            </w:r>
          </w:p>
        </w:tc>
        <w:tc>
          <w:tcPr>
            <w:tcW w:w="539" w:type="pct"/>
          </w:tcPr>
          <w:p w:rsidR="00D73034" w:rsidRPr="00D73034" w:rsidRDefault="00D73034" w:rsidP="008E59AF">
            <w:pPr>
              <w:rPr>
                <w:sz w:val="20"/>
                <w:szCs w:val="20"/>
              </w:rPr>
            </w:pPr>
            <w:r w:rsidRPr="00D73034">
              <w:rPr>
                <w:sz w:val="20"/>
                <w:szCs w:val="20"/>
              </w:rPr>
              <w:t>100</w:t>
            </w:r>
          </w:p>
        </w:tc>
      </w:tr>
      <w:tr w:rsidR="00D73034" w:rsidRPr="003A6070" w:rsidTr="008E59AF">
        <w:tc>
          <w:tcPr>
            <w:tcW w:w="296" w:type="pct"/>
          </w:tcPr>
          <w:p w:rsidR="00D73034" w:rsidRPr="00D73034" w:rsidRDefault="00D73034" w:rsidP="008E59AF">
            <w:pPr>
              <w:rPr>
                <w:sz w:val="20"/>
                <w:szCs w:val="20"/>
              </w:rPr>
            </w:pPr>
            <w:r w:rsidRPr="00D73034">
              <w:rPr>
                <w:sz w:val="20"/>
                <w:szCs w:val="20"/>
              </w:rPr>
              <w:t>2</w:t>
            </w:r>
          </w:p>
        </w:tc>
        <w:tc>
          <w:tcPr>
            <w:tcW w:w="2005" w:type="pct"/>
          </w:tcPr>
          <w:p w:rsidR="00D73034" w:rsidRPr="00D73034" w:rsidRDefault="00D73034" w:rsidP="008E59AF">
            <w:pPr>
              <w:rPr>
                <w:sz w:val="20"/>
                <w:szCs w:val="20"/>
              </w:rPr>
            </w:pPr>
            <w:r w:rsidRPr="00D73034">
              <w:rPr>
                <w:sz w:val="20"/>
                <w:szCs w:val="20"/>
              </w:rPr>
              <w:t>Updating of existing records</w:t>
            </w:r>
          </w:p>
        </w:tc>
        <w:tc>
          <w:tcPr>
            <w:tcW w:w="539" w:type="pct"/>
          </w:tcPr>
          <w:p w:rsidR="00D73034" w:rsidRPr="00D73034" w:rsidRDefault="00D73034" w:rsidP="008E59AF">
            <w:pPr>
              <w:rPr>
                <w:sz w:val="20"/>
                <w:szCs w:val="20"/>
              </w:rPr>
            </w:pPr>
            <w:r w:rsidRPr="00D73034">
              <w:rPr>
                <w:sz w:val="20"/>
                <w:szCs w:val="20"/>
              </w:rPr>
              <w:t>0</w:t>
            </w:r>
          </w:p>
        </w:tc>
        <w:tc>
          <w:tcPr>
            <w:tcW w:w="540" w:type="pct"/>
          </w:tcPr>
          <w:p w:rsidR="00D73034" w:rsidRPr="00D73034" w:rsidRDefault="00D73034" w:rsidP="008E59AF">
            <w:pPr>
              <w:rPr>
                <w:sz w:val="20"/>
                <w:szCs w:val="20"/>
              </w:rPr>
            </w:pPr>
            <w:r w:rsidRPr="00D73034">
              <w:rPr>
                <w:sz w:val="20"/>
                <w:szCs w:val="20"/>
              </w:rPr>
              <w:t>25</w:t>
            </w:r>
          </w:p>
        </w:tc>
        <w:tc>
          <w:tcPr>
            <w:tcW w:w="540" w:type="pct"/>
          </w:tcPr>
          <w:p w:rsidR="00D73034" w:rsidRPr="00D73034" w:rsidRDefault="00D73034" w:rsidP="008E59AF">
            <w:pPr>
              <w:rPr>
                <w:sz w:val="20"/>
                <w:szCs w:val="20"/>
              </w:rPr>
            </w:pPr>
            <w:r w:rsidRPr="00D73034">
              <w:rPr>
                <w:sz w:val="20"/>
                <w:szCs w:val="20"/>
              </w:rPr>
              <w:t>50</w:t>
            </w:r>
          </w:p>
        </w:tc>
        <w:tc>
          <w:tcPr>
            <w:tcW w:w="541" w:type="pct"/>
          </w:tcPr>
          <w:p w:rsidR="00D73034" w:rsidRPr="00D73034" w:rsidRDefault="00D73034" w:rsidP="008E59AF">
            <w:pPr>
              <w:rPr>
                <w:sz w:val="20"/>
                <w:szCs w:val="20"/>
              </w:rPr>
            </w:pPr>
            <w:r w:rsidRPr="00D73034">
              <w:rPr>
                <w:sz w:val="20"/>
                <w:szCs w:val="20"/>
              </w:rPr>
              <w:t>75</w:t>
            </w:r>
          </w:p>
        </w:tc>
        <w:tc>
          <w:tcPr>
            <w:tcW w:w="539" w:type="pct"/>
          </w:tcPr>
          <w:p w:rsidR="00D73034" w:rsidRPr="00D73034" w:rsidRDefault="00D73034" w:rsidP="008E59AF">
            <w:pPr>
              <w:rPr>
                <w:sz w:val="20"/>
                <w:szCs w:val="20"/>
              </w:rPr>
            </w:pPr>
            <w:r w:rsidRPr="00D73034">
              <w:rPr>
                <w:sz w:val="20"/>
                <w:szCs w:val="20"/>
              </w:rPr>
              <w:t>100</w:t>
            </w:r>
          </w:p>
        </w:tc>
      </w:tr>
      <w:tr w:rsidR="00D73034" w:rsidRPr="003A6070" w:rsidTr="008E59AF">
        <w:tc>
          <w:tcPr>
            <w:tcW w:w="296" w:type="pct"/>
          </w:tcPr>
          <w:p w:rsidR="00D73034" w:rsidRPr="00D73034" w:rsidRDefault="00D73034" w:rsidP="008E59AF">
            <w:pPr>
              <w:rPr>
                <w:sz w:val="20"/>
                <w:szCs w:val="20"/>
              </w:rPr>
            </w:pPr>
            <w:r w:rsidRPr="00D73034">
              <w:rPr>
                <w:sz w:val="20"/>
                <w:szCs w:val="20"/>
              </w:rPr>
              <w:t>3</w:t>
            </w:r>
          </w:p>
        </w:tc>
        <w:tc>
          <w:tcPr>
            <w:tcW w:w="2005" w:type="pct"/>
          </w:tcPr>
          <w:p w:rsidR="00D73034" w:rsidRPr="00D73034" w:rsidRDefault="00D73034" w:rsidP="008E59AF">
            <w:pPr>
              <w:rPr>
                <w:sz w:val="20"/>
                <w:szCs w:val="20"/>
              </w:rPr>
            </w:pPr>
            <w:r w:rsidRPr="00D73034">
              <w:rPr>
                <w:sz w:val="20"/>
                <w:szCs w:val="20"/>
              </w:rPr>
              <w:t>Deleting of records</w:t>
            </w:r>
          </w:p>
        </w:tc>
        <w:tc>
          <w:tcPr>
            <w:tcW w:w="539" w:type="pct"/>
          </w:tcPr>
          <w:p w:rsidR="00D73034" w:rsidRPr="00D73034" w:rsidRDefault="00D73034" w:rsidP="008E59AF">
            <w:pPr>
              <w:rPr>
                <w:sz w:val="20"/>
                <w:szCs w:val="20"/>
              </w:rPr>
            </w:pPr>
            <w:r w:rsidRPr="00D73034">
              <w:rPr>
                <w:sz w:val="20"/>
                <w:szCs w:val="20"/>
              </w:rPr>
              <w:t>0</w:t>
            </w:r>
          </w:p>
        </w:tc>
        <w:tc>
          <w:tcPr>
            <w:tcW w:w="540" w:type="pct"/>
          </w:tcPr>
          <w:p w:rsidR="00D73034" w:rsidRPr="00D73034" w:rsidRDefault="00D73034" w:rsidP="008E59AF">
            <w:pPr>
              <w:rPr>
                <w:sz w:val="20"/>
                <w:szCs w:val="20"/>
              </w:rPr>
            </w:pPr>
            <w:r w:rsidRPr="00D73034">
              <w:rPr>
                <w:sz w:val="20"/>
                <w:szCs w:val="20"/>
              </w:rPr>
              <w:t>25</w:t>
            </w:r>
          </w:p>
        </w:tc>
        <w:tc>
          <w:tcPr>
            <w:tcW w:w="540" w:type="pct"/>
          </w:tcPr>
          <w:p w:rsidR="00D73034" w:rsidRPr="00D73034" w:rsidRDefault="00D73034" w:rsidP="008E59AF">
            <w:pPr>
              <w:rPr>
                <w:sz w:val="20"/>
                <w:szCs w:val="20"/>
              </w:rPr>
            </w:pPr>
            <w:r w:rsidRPr="00D73034">
              <w:rPr>
                <w:sz w:val="20"/>
                <w:szCs w:val="20"/>
              </w:rPr>
              <w:t>50</w:t>
            </w:r>
          </w:p>
        </w:tc>
        <w:tc>
          <w:tcPr>
            <w:tcW w:w="541" w:type="pct"/>
          </w:tcPr>
          <w:p w:rsidR="00D73034" w:rsidRPr="00D73034" w:rsidRDefault="00D73034" w:rsidP="008E59AF">
            <w:pPr>
              <w:rPr>
                <w:sz w:val="20"/>
                <w:szCs w:val="20"/>
              </w:rPr>
            </w:pPr>
            <w:r w:rsidRPr="00D73034">
              <w:rPr>
                <w:sz w:val="20"/>
                <w:szCs w:val="20"/>
              </w:rPr>
              <w:t>75</w:t>
            </w:r>
          </w:p>
        </w:tc>
        <w:tc>
          <w:tcPr>
            <w:tcW w:w="539" w:type="pct"/>
          </w:tcPr>
          <w:p w:rsidR="00D73034" w:rsidRPr="00D73034" w:rsidRDefault="00D73034" w:rsidP="008E59AF">
            <w:pPr>
              <w:rPr>
                <w:sz w:val="20"/>
                <w:szCs w:val="20"/>
              </w:rPr>
            </w:pPr>
            <w:r w:rsidRPr="00D73034">
              <w:rPr>
                <w:sz w:val="20"/>
                <w:szCs w:val="20"/>
              </w:rPr>
              <w:t>100</w:t>
            </w:r>
          </w:p>
        </w:tc>
      </w:tr>
      <w:tr w:rsidR="00D73034" w:rsidRPr="003A6070" w:rsidTr="008E59AF">
        <w:tc>
          <w:tcPr>
            <w:tcW w:w="296" w:type="pct"/>
          </w:tcPr>
          <w:p w:rsidR="00D73034" w:rsidRPr="00D73034" w:rsidRDefault="00D73034" w:rsidP="008E59AF">
            <w:pPr>
              <w:rPr>
                <w:sz w:val="20"/>
                <w:szCs w:val="20"/>
              </w:rPr>
            </w:pPr>
            <w:r w:rsidRPr="00D73034">
              <w:rPr>
                <w:sz w:val="20"/>
                <w:szCs w:val="20"/>
              </w:rPr>
              <w:t>4</w:t>
            </w:r>
          </w:p>
        </w:tc>
        <w:tc>
          <w:tcPr>
            <w:tcW w:w="2005" w:type="pct"/>
          </w:tcPr>
          <w:p w:rsidR="00D73034" w:rsidRPr="00D73034" w:rsidRDefault="00D73034" w:rsidP="008E59AF">
            <w:pPr>
              <w:rPr>
                <w:sz w:val="20"/>
                <w:szCs w:val="20"/>
              </w:rPr>
            </w:pPr>
            <w:r w:rsidRPr="00D73034">
              <w:rPr>
                <w:sz w:val="20"/>
                <w:szCs w:val="20"/>
              </w:rPr>
              <w:t>Listing of records</w:t>
            </w:r>
          </w:p>
        </w:tc>
        <w:tc>
          <w:tcPr>
            <w:tcW w:w="539" w:type="pct"/>
          </w:tcPr>
          <w:p w:rsidR="00D73034" w:rsidRPr="00D73034" w:rsidRDefault="00D73034" w:rsidP="008E59AF">
            <w:pPr>
              <w:rPr>
                <w:sz w:val="20"/>
                <w:szCs w:val="20"/>
              </w:rPr>
            </w:pPr>
            <w:r w:rsidRPr="00D73034">
              <w:rPr>
                <w:sz w:val="20"/>
                <w:szCs w:val="20"/>
              </w:rPr>
              <w:t>0</w:t>
            </w:r>
          </w:p>
        </w:tc>
        <w:tc>
          <w:tcPr>
            <w:tcW w:w="540" w:type="pct"/>
          </w:tcPr>
          <w:p w:rsidR="00D73034" w:rsidRPr="00D73034" w:rsidRDefault="00D73034" w:rsidP="008E59AF">
            <w:pPr>
              <w:rPr>
                <w:sz w:val="20"/>
                <w:szCs w:val="20"/>
              </w:rPr>
            </w:pPr>
            <w:r w:rsidRPr="00D73034">
              <w:rPr>
                <w:sz w:val="20"/>
                <w:szCs w:val="20"/>
              </w:rPr>
              <w:t>25</w:t>
            </w:r>
          </w:p>
        </w:tc>
        <w:tc>
          <w:tcPr>
            <w:tcW w:w="540" w:type="pct"/>
          </w:tcPr>
          <w:p w:rsidR="00D73034" w:rsidRPr="00D73034" w:rsidRDefault="00D73034" w:rsidP="008E59AF">
            <w:pPr>
              <w:rPr>
                <w:sz w:val="20"/>
                <w:szCs w:val="20"/>
              </w:rPr>
            </w:pPr>
            <w:r w:rsidRPr="00D73034">
              <w:rPr>
                <w:sz w:val="20"/>
                <w:szCs w:val="20"/>
              </w:rPr>
              <w:t>50</w:t>
            </w:r>
          </w:p>
        </w:tc>
        <w:tc>
          <w:tcPr>
            <w:tcW w:w="541" w:type="pct"/>
          </w:tcPr>
          <w:p w:rsidR="00D73034" w:rsidRPr="00D73034" w:rsidRDefault="00D73034" w:rsidP="008E59AF">
            <w:pPr>
              <w:rPr>
                <w:sz w:val="20"/>
                <w:szCs w:val="20"/>
              </w:rPr>
            </w:pPr>
            <w:r w:rsidRPr="00D73034">
              <w:rPr>
                <w:sz w:val="20"/>
                <w:szCs w:val="20"/>
              </w:rPr>
              <w:t>75</w:t>
            </w:r>
          </w:p>
        </w:tc>
        <w:tc>
          <w:tcPr>
            <w:tcW w:w="539" w:type="pct"/>
          </w:tcPr>
          <w:p w:rsidR="00D73034" w:rsidRPr="00D73034" w:rsidRDefault="00D73034" w:rsidP="008E59AF">
            <w:pPr>
              <w:rPr>
                <w:sz w:val="20"/>
                <w:szCs w:val="20"/>
              </w:rPr>
            </w:pPr>
            <w:r w:rsidRPr="00D73034">
              <w:rPr>
                <w:sz w:val="20"/>
                <w:szCs w:val="20"/>
              </w:rPr>
              <w:t>100</w:t>
            </w:r>
          </w:p>
        </w:tc>
      </w:tr>
      <w:tr w:rsidR="00D73034" w:rsidRPr="003A6070" w:rsidTr="008E59AF">
        <w:tc>
          <w:tcPr>
            <w:tcW w:w="296" w:type="pct"/>
          </w:tcPr>
          <w:p w:rsidR="00D73034" w:rsidRPr="00D73034" w:rsidRDefault="00D73034" w:rsidP="008E59AF">
            <w:pPr>
              <w:rPr>
                <w:sz w:val="20"/>
                <w:szCs w:val="20"/>
              </w:rPr>
            </w:pPr>
            <w:r w:rsidRPr="00D73034">
              <w:rPr>
                <w:sz w:val="20"/>
                <w:szCs w:val="20"/>
              </w:rPr>
              <w:t>5</w:t>
            </w:r>
          </w:p>
        </w:tc>
        <w:tc>
          <w:tcPr>
            <w:tcW w:w="2005" w:type="pct"/>
          </w:tcPr>
          <w:p w:rsidR="00D73034" w:rsidRPr="00D73034" w:rsidRDefault="00D73034" w:rsidP="008E59AF">
            <w:pPr>
              <w:rPr>
                <w:sz w:val="20"/>
                <w:szCs w:val="20"/>
              </w:rPr>
            </w:pPr>
            <w:r w:rsidRPr="00D73034">
              <w:rPr>
                <w:sz w:val="20"/>
                <w:szCs w:val="20"/>
              </w:rPr>
              <w:t>Validation of keyboard inputs</w:t>
            </w:r>
          </w:p>
        </w:tc>
        <w:tc>
          <w:tcPr>
            <w:tcW w:w="539" w:type="pct"/>
          </w:tcPr>
          <w:p w:rsidR="00D73034" w:rsidRPr="00D73034" w:rsidRDefault="00D73034" w:rsidP="008E59AF">
            <w:pPr>
              <w:rPr>
                <w:sz w:val="20"/>
                <w:szCs w:val="20"/>
              </w:rPr>
            </w:pPr>
            <w:r w:rsidRPr="00D73034">
              <w:rPr>
                <w:sz w:val="20"/>
                <w:szCs w:val="20"/>
              </w:rPr>
              <w:t>0</w:t>
            </w:r>
          </w:p>
        </w:tc>
        <w:tc>
          <w:tcPr>
            <w:tcW w:w="540" w:type="pct"/>
          </w:tcPr>
          <w:p w:rsidR="00D73034" w:rsidRPr="00D73034" w:rsidRDefault="00D73034" w:rsidP="008E59AF">
            <w:pPr>
              <w:rPr>
                <w:sz w:val="20"/>
                <w:szCs w:val="20"/>
              </w:rPr>
            </w:pPr>
            <w:r w:rsidRPr="00D73034">
              <w:rPr>
                <w:sz w:val="20"/>
                <w:szCs w:val="20"/>
              </w:rPr>
              <w:t>25</w:t>
            </w:r>
          </w:p>
        </w:tc>
        <w:tc>
          <w:tcPr>
            <w:tcW w:w="540" w:type="pct"/>
          </w:tcPr>
          <w:p w:rsidR="00D73034" w:rsidRPr="00D73034" w:rsidRDefault="00D73034" w:rsidP="008E59AF">
            <w:pPr>
              <w:rPr>
                <w:sz w:val="20"/>
                <w:szCs w:val="20"/>
              </w:rPr>
            </w:pPr>
            <w:r w:rsidRPr="00D73034">
              <w:rPr>
                <w:sz w:val="20"/>
                <w:szCs w:val="20"/>
              </w:rPr>
              <w:t>50</w:t>
            </w:r>
          </w:p>
        </w:tc>
        <w:tc>
          <w:tcPr>
            <w:tcW w:w="541" w:type="pct"/>
          </w:tcPr>
          <w:p w:rsidR="00D73034" w:rsidRPr="00D73034" w:rsidRDefault="00D73034" w:rsidP="008E59AF">
            <w:pPr>
              <w:rPr>
                <w:sz w:val="20"/>
                <w:szCs w:val="20"/>
              </w:rPr>
            </w:pPr>
            <w:r w:rsidRPr="00D73034">
              <w:rPr>
                <w:sz w:val="20"/>
                <w:szCs w:val="20"/>
              </w:rPr>
              <w:t>75</w:t>
            </w:r>
          </w:p>
        </w:tc>
        <w:tc>
          <w:tcPr>
            <w:tcW w:w="539" w:type="pct"/>
          </w:tcPr>
          <w:p w:rsidR="00D73034" w:rsidRPr="00D73034" w:rsidRDefault="00D73034" w:rsidP="008E59AF">
            <w:pPr>
              <w:rPr>
                <w:sz w:val="20"/>
                <w:szCs w:val="20"/>
              </w:rPr>
            </w:pPr>
            <w:r w:rsidRPr="00D73034">
              <w:rPr>
                <w:sz w:val="20"/>
                <w:szCs w:val="20"/>
              </w:rPr>
              <w:t>100</w:t>
            </w:r>
          </w:p>
        </w:tc>
      </w:tr>
      <w:tr w:rsidR="00D73034" w:rsidRPr="003A6070" w:rsidTr="008E59AF">
        <w:tc>
          <w:tcPr>
            <w:tcW w:w="296" w:type="pct"/>
          </w:tcPr>
          <w:p w:rsidR="00D73034" w:rsidRPr="00D73034" w:rsidRDefault="00D73034" w:rsidP="008E59AF">
            <w:pPr>
              <w:rPr>
                <w:sz w:val="20"/>
                <w:szCs w:val="20"/>
              </w:rPr>
            </w:pPr>
            <w:r w:rsidRPr="00D73034">
              <w:rPr>
                <w:sz w:val="20"/>
                <w:szCs w:val="20"/>
              </w:rPr>
              <w:t>6</w:t>
            </w:r>
          </w:p>
        </w:tc>
        <w:tc>
          <w:tcPr>
            <w:tcW w:w="2005" w:type="pct"/>
          </w:tcPr>
          <w:p w:rsidR="00D73034" w:rsidRPr="00D73034" w:rsidRDefault="00D73034" w:rsidP="008E59AF">
            <w:pPr>
              <w:rPr>
                <w:sz w:val="20"/>
                <w:szCs w:val="20"/>
              </w:rPr>
            </w:pPr>
            <w:r w:rsidRPr="00D73034">
              <w:rPr>
                <w:sz w:val="20"/>
                <w:szCs w:val="20"/>
              </w:rPr>
              <w:t>Validation of mouse input</w:t>
            </w:r>
          </w:p>
        </w:tc>
        <w:tc>
          <w:tcPr>
            <w:tcW w:w="539" w:type="pct"/>
          </w:tcPr>
          <w:p w:rsidR="00D73034" w:rsidRPr="00D73034" w:rsidRDefault="00D73034" w:rsidP="008E59AF">
            <w:pPr>
              <w:rPr>
                <w:sz w:val="20"/>
                <w:szCs w:val="20"/>
              </w:rPr>
            </w:pPr>
            <w:r w:rsidRPr="00D73034">
              <w:rPr>
                <w:sz w:val="20"/>
                <w:szCs w:val="20"/>
              </w:rPr>
              <w:t>0</w:t>
            </w:r>
          </w:p>
        </w:tc>
        <w:tc>
          <w:tcPr>
            <w:tcW w:w="540" w:type="pct"/>
          </w:tcPr>
          <w:p w:rsidR="00D73034" w:rsidRPr="00D73034" w:rsidRDefault="00D73034" w:rsidP="008E59AF">
            <w:pPr>
              <w:rPr>
                <w:sz w:val="20"/>
                <w:szCs w:val="20"/>
              </w:rPr>
            </w:pPr>
            <w:r w:rsidRPr="00D73034">
              <w:rPr>
                <w:sz w:val="20"/>
                <w:szCs w:val="20"/>
              </w:rPr>
              <w:t>25</w:t>
            </w:r>
          </w:p>
        </w:tc>
        <w:tc>
          <w:tcPr>
            <w:tcW w:w="540" w:type="pct"/>
          </w:tcPr>
          <w:p w:rsidR="00D73034" w:rsidRPr="00D73034" w:rsidRDefault="00D73034" w:rsidP="008E59AF">
            <w:pPr>
              <w:rPr>
                <w:sz w:val="20"/>
                <w:szCs w:val="20"/>
              </w:rPr>
            </w:pPr>
            <w:r w:rsidRPr="00D73034">
              <w:rPr>
                <w:sz w:val="20"/>
                <w:szCs w:val="20"/>
              </w:rPr>
              <w:t>50</w:t>
            </w:r>
          </w:p>
        </w:tc>
        <w:tc>
          <w:tcPr>
            <w:tcW w:w="541" w:type="pct"/>
          </w:tcPr>
          <w:p w:rsidR="00D73034" w:rsidRPr="00D73034" w:rsidRDefault="00D73034" w:rsidP="008E59AF">
            <w:pPr>
              <w:rPr>
                <w:sz w:val="20"/>
                <w:szCs w:val="20"/>
              </w:rPr>
            </w:pPr>
            <w:r w:rsidRPr="00D73034">
              <w:rPr>
                <w:sz w:val="20"/>
                <w:szCs w:val="20"/>
              </w:rPr>
              <w:t>75</w:t>
            </w:r>
          </w:p>
        </w:tc>
        <w:tc>
          <w:tcPr>
            <w:tcW w:w="539" w:type="pct"/>
          </w:tcPr>
          <w:p w:rsidR="00D73034" w:rsidRPr="00D73034" w:rsidRDefault="00D73034" w:rsidP="008E59AF">
            <w:pPr>
              <w:rPr>
                <w:sz w:val="20"/>
                <w:szCs w:val="20"/>
              </w:rPr>
            </w:pPr>
            <w:r w:rsidRPr="00D73034">
              <w:rPr>
                <w:sz w:val="20"/>
                <w:szCs w:val="20"/>
              </w:rPr>
              <w:t>100</w:t>
            </w:r>
          </w:p>
        </w:tc>
      </w:tr>
      <w:tr w:rsidR="00D73034" w:rsidRPr="003A6070" w:rsidTr="008E59AF">
        <w:tc>
          <w:tcPr>
            <w:tcW w:w="296" w:type="pct"/>
          </w:tcPr>
          <w:p w:rsidR="00D73034" w:rsidRPr="00D73034" w:rsidRDefault="00D73034" w:rsidP="008E59AF">
            <w:pPr>
              <w:rPr>
                <w:sz w:val="20"/>
                <w:szCs w:val="20"/>
              </w:rPr>
            </w:pPr>
            <w:r w:rsidRPr="00D73034">
              <w:rPr>
                <w:sz w:val="20"/>
                <w:szCs w:val="20"/>
              </w:rPr>
              <w:t>7</w:t>
            </w:r>
          </w:p>
        </w:tc>
        <w:tc>
          <w:tcPr>
            <w:tcW w:w="2005" w:type="pct"/>
          </w:tcPr>
          <w:p w:rsidR="00D73034" w:rsidRPr="00D73034" w:rsidRDefault="00D73034" w:rsidP="008E59AF">
            <w:pPr>
              <w:rPr>
                <w:sz w:val="20"/>
                <w:szCs w:val="20"/>
              </w:rPr>
            </w:pPr>
            <w:r w:rsidRPr="00D73034">
              <w:rPr>
                <w:sz w:val="20"/>
                <w:szCs w:val="20"/>
              </w:rPr>
              <w:t>Suitable range of data types in design (string, numeric, date and Boolean)</w:t>
            </w:r>
          </w:p>
        </w:tc>
        <w:tc>
          <w:tcPr>
            <w:tcW w:w="539" w:type="pct"/>
          </w:tcPr>
          <w:p w:rsidR="00D73034" w:rsidRPr="00D73034" w:rsidRDefault="00D73034" w:rsidP="008E59AF">
            <w:pPr>
              <w:rPr>
                <w:sz w:val="20"/>
                <w:szCs w:val="20"/>
              </w:rPr>
            </w:pPr>
            <w:r w:rsidRPr="00D73034">
              <w:rPr>
                <w:sz w:val="20"/>
                <w:szCs w:val="20"/>
              </w:rPr>
              <w:t>0</w:t>
            </w:r>
          </w:p>
        </w:tc>
        <w:tc>
          <w:tcPr>
            <w:tcW w:w="540" w:type="pct"/>
          </w:tcPr>
          <w:p w:rsidR="00D73034" w:rsidRPr="00D73034" w:rsidRDefault="00D73034" w:rsidP="008E59AF">
            <w:pPr>
              <w:rPr>
                <w:sz w:val="20"/>
                <w:szCs w:val="20"/>
              </w:rPr>
            </w:pPr>
            <w:r w:rsidRPr="00D73034">
              <w:rPr>
                <w:sz w:val="20"/>
                <w:szCs w:val="20"/>
              </w:rPr>
              <w:t>25</w:t>
            </w:r>
          </w:p>
        </w:tc>
        <w:tc>
          <w:tcPr>
            <w:tcW w:w="540" w:type="pct"/>
          </w:tcPr>
          <w:p w:rsidR="00D73034" w:rsidRPr="00D73034" w:rsidRDefault="00D73034" w:rsidP="008E59AF">
            <w:pPr>
              <w:rPr>
                <w:sz w:val="20"/>
                <w:szCs w:val="20"/>
              </w:rPr>
            </w:pPr>
            <w:r w:rsidRPr="00D73034">
              <w:rPr>
                <w:sz w:val="20"/>
                <w:szCs w:val="20"/>
              </w:rPr>
              <w:t>50</w:t>
            </w:r>
          </w:p>
        </w:tc>
        <w:tc>
          <w:tcPr>
            <w:tcW w:w="541" w:type="pct"/>
          </w:tcPr>
          <w:p w:rsidR="00D73034" w:rsidRPr="00D73034" w:rsidRDefault="00D73034" w:rsidP="008E59AF">
            <w:pPr>
              <w:rPr>
                <w:sz w:val="20"/>
                <w:szCs w:val="20"/>
              </w:rPr>
            </w:pPr>
            <w:r w:rsidRPr="00D73034">
              <w:rPr>
                <w:sz w:val="20"/>
                <w:szCs w:val="20"/>
              </w:rPr>
              <w:t>75</w:t>
            </w:r>
          </w:p>
        </w:tc>
        <w:tc>
          <w:tcPr>
            <w:tcW w:w="539" w:type="pct"/>
          </w:tcPr>
          <w:p w:rsidR="00D73034" w:rsidRPr="00D73034" w:rsidRDefault="00D73034" w:rsidP="008E59AF">
            <w:pPr>
              <w:rPr>
                <w:sz w:val="20"/>
                <w:szCs w:val="20"/>
              </w:rPr>
            </w:pPr>
            <w:r w:rsidRPr="00D73034">
              <w:rPr>
                <w:sz w:val="20"/>
                <w:szCs w:val="20"/>
              </w:rPr>
              <w:t>100</w:t>
            </w:r>
          </w:p>
        </w:tc>
      </w:tr>
      <w:tr w:rsidR="00D73034" w:rsidRPr="003A6070" w:rsidTr="008E59AF">
        <w:tc>
          <w:tcPr>
            <w:tcW w:w="296" w:type="pct"/>
          </w:tcPr>
          <w:p w:rsidR="00D73034" w:rsidRPr="00D73034" w:rsidRDefault="00D73034" w:rsidP="008E59AF">
            <w:pPr>
              <w:rPr>
                <w:sz w:val="20"/>
                <w:szCs w:val="20"/>
              </w:rPr>
            </w:pPr>
            <w:r w:rsidRPr="00D73034">
              <w:rPr>
                <w:sz w:val="20"/>
                <w:szCs w:val="20"/>
              </w:rPr>
              <w:t>8</w:t>
            </w:r>
          </w:p>
        </w:tc>
        <w:tc>
          <w:tcPr>
            <w:tcW w:w="2005" w:type="pct"/>
          </w:tcPr>
          <w:p w:rsidR="00D73034" w:rsidRPr="00D73034" w:rsidRDefault="00D73034" w:rsidP="008E59AF">
            <w:pPr>
              <w:rPr>
                <w:sz w:val="20"/>
                <w:szCs w:val="20"/>
              </w:rPr>
            </w:pPr>
            <w:r w:rsidRPr="00D73034">
              <w:rPr>
                <w:sz w:val="20"/>
                <w:szCs w:val="20"/>
              </w:rPr>
              <w:t>Test data for string data type</w:t>
            </w:r>
          </w:p>
        </w:tc>
        <w:tc>
          <w:tcPr>
            <w:tcW w:w="539" w:type="pct"/>
          </w:tcPr>
          <w:p w:rsidR="00D73034" w:rsidRPr="00D73034" w:rsidRDefault="00D73034" w:rsidP="008E59AF">
            <w:pPr>
              <w:rPr>
                <w:sz w:val="20"/>
                <w:szCs w:val="20"/>
              </w:rPr>
            </w:pPr>
            <w:r w:rsidRPr="00D73034">
              <w:rPr>
                <w:sz w:val="20"/>
                <w:szCs w:val="20"/>
              </w:rPr>
              <w:t>0</w:t>
            </w:r>
          </w:p>
        </w:tc>
        <w:tc>
          <w:tcPr>
            <w:tcW w:w="540" w:type="pct"/>
          </w:tcPr>
          <w:p w:rsidR="00D73034" w:rsidRPr="00D73034" w:rsidRDefault="00D73034" w:rsidP="008E59AF">
            <w:pPr>
              <w:rPr>
                <w:sz w:val="20"/>
                <w:szCs w:val="20"/>
              </w:rPr>
            </w:pPr>
            <w:r w:rsidRPr="00D73034">
              <w:rPr>
                <w:sz w:val="20"/>
                <w:szCs w:val="20"/>
              </w:rPr>
              <w:t>25</w:t>
            </w:r>
          </w:p>
        </w:tc>
        <w:tc>
          <w:tcPr>
            <w:tcW w:w="540" w:type="pct"/>
          </w:tcPr>
          <w:p w:rsidR="00D73034" w:rsidRPr="00D73034" w:rsidRDefault="00D73034" w:rsidP="008E59AF">
            <w:pPr>
              <w:rPr>
                <w:sz w:val="20"/>
                <w:szCs w:val="20"/>
              </w:rPr>
            </w:pPr>
            <w:r w:rsidRPr="00D73034">
              <w:rPr>
                <w:sz w:val="20"/>
                <w:szCs w:val="20"/>
              </w:rPr>
              <w:t>50</w:t>
            </w:r>
          </w:p>
        </w:tc>
        <w:tc>
          <w:tcPr>
            <w:tcW w:w="541" w:type="pct"/>
          </w:tcPr>
          <w:p w:rsidR="00D73034" w:rsidRPr="00D73034" w:rsidRDefault="00D73034" w:rsidP="008E59AF">
            <w:pPr>
              <w:rPr>
                <w:sz w:val="20"/>
                <w:szCs w:val="20"/>
              </w:rPr>
            </w:pPr>
            <w:r w:rsidRPr="00D73034">
              <w:rPr>
                <w:sz w:val="20"/>
                <w:szCs w:val="20"/>
              </w:rPr>
              <w:t>75</w:t>
            </w:r>
          </w:p>
        </w:tc>
        <w:tc>
          <w:tcPr>
            <w:tcW w:w="539" w:type="pct"/>
          </w:tcPr>
          <w:p w:rsidR="00D73034" w:rsidRPr="00D73034" w:rsidRDefault="00D73034" w:rsidP="008E59AF">
            <w:pPr>
              <w:rPr>
                <w:sz w:val="20"/>
                <w:szCs w:val="20"/>
              </w:rPr>
            </w:pPr>
            <w:r w:rsidRPr="00D73034">
              <w:rPr>
                <w:sz w:val="20"/>
                <w:szCs w:val="20"/>
              </w:rPr>
              <w:t>100</w:t>
            </w:r>
          </w:p>
        </w:tc>
      </w:tr>
      <w:tr w:rsidR="00D73034" w:rsidRPr="003A6070" w:rsidTr="008E59AF">
        <w:tc>
          <w:tcPr>
            <w:tcW w:w="296" w:type="pct"/>
          </w:tcPr>
          <w:p w:rsidR="00D73034" w:rsidRPr="00D73034" w:rsidRDefault="00D73034" w:rsidP="008E59AF">
            <w:pPr>
              <w:rPr>
                <w:sz w:val="20"/>
                <w:szCs w:val="20"/>
              </w:rPr>
            </w:pPr>
            <w:r w:rsidRPr="00D73034">
              <w:rPr>
                <w:sz w:val="20"/>
                <w:szCs w:val="20"/>
              </w:rPr>
              <w:t>9</w:t>
            </w:r>
          </w:p>
        </w:tc>
        <w:tc>
          <w:tcPr>
            <w:tcW w:w="2005" w:type="pct"/>
          </w:tcPr>
          <w:p w:rsidR="00D73034" w:rsidRPr="00D73034" w:rsidRDefault="00D73034" w:rsidP="008E59AF">
            <w:pPr>
              <w:rPr>
                <w:sz w:val="20"/>
                <w:szCs w:val="20"/>
              </w:rPr>
            </w:pPr>
            <w:r w:rsidRPr="00D73034">
              <w:rPr>
                <w:sz w:val="20"/>
                <w:szCs w:val="20"/>
              </w:rPr>
              <w:t>Test data for numeric data type</w:t>
            </w:r>
          </w:p>
        </w:tc>
        <w:tc>
          <w:tcPr>
            <w:tcW w:w="539" w:type="pct"/>
          </w:tcPr>
          <w:p w:rsidR="00D73034" w:rsidRPr="00D73034" w:rsidRDefault="00D73034" w:rsidP="008E59AF">
            <w:pPr>
              <w:rPr>
                <w:sz w:val="20"/>
                <w:szCs w:val="20"/>
              </w:rPr>
            </w:pPr>
            <w:r w:rsidRPr="00D73034">
              <w:rPr>
                <w:sz w:val="20"/>
                <w:szCs w:val="20"/>
              </w:rPr>
              <w:t>0</w:t>
            </w:r>
          </w:p>
        </w:tc>
        <w:tc>
          <w:tcPr>
            <w:tcW w:w="540" w:type="pct"/>
          </w:tcPr>
          <w:p w:rsidR="00D73034" w:rsidRPr="00D73034" w:rsidRDefault="00D73034" w:rsidP="008E59AF">
            <w:pPr>
              <w:rPr>
                <w:sz w:val="20"/>
                <w:szCs w:val="20"/>
              </w:rPr>
            </w:pPr>
            <w:r w:rsidRPr="00D73034">
              <w:rPr>
                <w:sz w:val="20"/>
                <w:szCs w:val="20"/>
              </w:rPr>
              <w:t>25</w:t>
            </w:r>
          </w:p>
        </w:tc>
        <w:tc>
          <w:tcPr>
            <w:tcW w:w="540" w:type="pct"/>
          </w:tcPr>
          <w:p w:rsidR="00D73034" w:rsidRPr="00D73034" w:rsidRDefault="00D73034" w:rsidP="008E59AF">
            <w:pPr>
              <w:rPr>
                <w:sz w:val="20"/>
                <w:szCs w:val="20"/>
              </w:rPr>
            </w:pPr>
            <w:r w:rsidRPr="00D73034">
              <w:rPr>
                <w:sz w:val="20"/>
                <w:szCs w:val="20"/>
              </w:rPr>
              <w:t>50</w:t>
            </w:r>
          </w:p>
        </w:tc>
        <w:tc>
          <w:tcPr>
            <w:tcW w:w="541" w:type="pct"/>
          </w:tcPr>
          <w:p w:rsidR="00D73034" w:rsidRPr="00D73034" w:rsidRDefault="00D73034" w:rsidP="008E59AF">
            <w:pPr>
              <w:rPr>
                <w:sz w:val="20"/>
                <w:szCs w:val="20"/>
              </w:rPr>
            </w:pPr>
            <w:r w:rsidRPr="00D73034">
              <w:rPr>
                <w:sz w:val="20"/>
                <w:szCs w:val="20"/>
              </w:rPr>
              <w:t>75</w:t>
            </w:r>
          </w:p>
        </w:tc>
        <w:tc>
          <w:tcPr>
            <w:tcW w:w="539" w:type="pct"/>
          </w:tcPr>
          <w:p w:rsidR="00D73034" w:rsidRPr="00D73034" w:rsidRDefault="00D73034" w:rsidP="008E59AF">
            <w:pPr>
              <w:rPr>
                <w:sz w:val="20"/>
                <w:szCs w:val="20"/>
              </w:rPr>
            </w:pPr>
            <w:r w:rsidRPr="00D73034">
              <w:rPr>
                <w:sz w:val="20"/>
                <w:szCs w:val="20"/>
              </w:rPr>
              <w:t>100</w:t>
            </w:r>
          </w:p>
        </w:tc>
      </w:tr>
      <w:tr w:rsidR="00D73034" w:rsidRPr="003A6070" w:rsidTr="008E59AF">
        <w:tc>
          <w:tcPr>
            <w:tcW w:w="296" w:type="pct"/>
          </w:tcPr>
          <w:p w:rsidR="00D73034" w:rsidRPr="00D73034" w:rsidRDefault="00D73034" w:rsidP="008E59AF">
            <w:pPr>
              <w:rPr>
                <w:sz w:val="20"/>
                <w:szCs w:val="20"/>
              </w:rPr>
            </w:pPr>
            <w:r w:rsidRPr="00D73034">
              <w:rPr>
                <w:sz w:val="20"/>
                <w:szCs w:val="20"/>
              </w:rPr>
              <w:t>10</w:t>
            </w:r>
          </w:p>
        </w:tc>
        <w:tc>
          <w:tcPr>
            <w:tcW w:w="2005" w:type="pct"/>
          </w:tcPr>
          <w:p w:rsidR="00D73034" w:rsidRPr="00D73034" w:rsidRDefault="00D73034" w:rsidP="008E59AF">
            <w:pPr>
              <w:rPr>
                <w:sz w:val="20"/>
                <w:szCs w:val="20"/>
              </w:rPr>
            </w:pPr>
            <w:r w:rsidRPr="00D73034">
              <w:rPr>
                <w:sz w:val="20"/>
                <w:szCs w:val="20"/>
              </w:rPr>
              <w:t xml:space="preserve">Test data for date data type </w:t>
            </w:r>
          </w:p>
        </w:tc>
        <w:tc>
          <w:tcPr>
            <w:tcW w:w="539" w:type="pct"/>
          </w:tcPr>
          <w:p w:rsidR="00D73034" w:rsidRPr="00D73034" w:rsidRDefault="00D73034" w:rsidP="008E59AF">
            <w:pPr>
              <w:rPr>
                <w:sz w:val="20"/>
                <w:szCs w:val="20"/>
              </w:rPr>
            </w:pPr>
            <w:r w:rsidRPr="00D73034">
              <w:rPr>
                <w:sz w:val="20"/>
                <w:szCs w:val="20"/>
              </w:rPr>
              <w:t>0</w:t>
            </w:r>
          </w:p>
        </w:tc>
        <w:tc>
          <w:tcPr>
            <w:tcW w:w="540" w:type="pct"/>
          </w:tcPr>
          <w:p w:rsidR="00D73034" w:rsidRPr="00D73034" w:rsidRDefault="00D73034" w:rsidP="008E59AF">
            <w:pPr>
              <w:rPr>
                <w:sz w:val="20"/>
                <w:szCs w:val="20"/>
              </w:rPr>
            </w:pPr>
            <w:r w:rsidRPr="00D73034">
              <w:rPr>
                <w:sz w:val="20"/>
                <w:szCs w:val="20"/>
              </w:rPr>
              <w:t>25</w:t>
            </w:r>
          </w:p>
        </w:tc>
        <w:tc>
          <w:tcPr>
            <w:tcW w:w="540" w:type="pct"/>
          </w:tcPr>
          <w:p w:rsidR="00D73034" w:rsidRPr="00D73034" w:rsidRDefault="00D73034" w:rsidP="008E59AF">
            <w:pPr>
              <w:rPr>
                <w:sz w:val="20"/>
                <w:szCs w:val="20"/>
              </w:rPr>
            </w:pPr>
            <w:r w:rsidRPr="00D73034">
              <w:rPr>
                <w:sz w:val="20"/>
                <w:szCs w:val="20"/>
              </w:rPr>
              <w:t>50</w:t>
            </w:r>
          </w:p>
        </w:tc>
        <w:tc>
          <w:tcPr>
            <w:tcW w:w="541" w:type="pct"/>
          </w:tcPr>
          <w:p w:rsidR="00D73034" w:rsidRPr="00D73034" w:rsidRDefault="00D73034" w:rsidP="008E59AF">
            <w:pPr>
              <w:rPr>
                <w:sz w:val="20"/>
                <w:szCs w:val="20"/>
              </w:rPr>
            </w:pPr>
            <w:r w:rsidRPr="00D73034">
              <w:rPr>
                <w:sz w:val="20"/>
                <w:szCs w:val="20"/>
              </w:rPr>
              <w:t>75</w:t>
            </w:r>
          </w:p>
        </w:tc>
        <w:tc>
          <w:tcPr>
            <w:tcW w:w="539" w:type="pct"/>
          </w:tcPr>
          <w:p w:rsidR="00D73034" w:rsidRPr="00D73034" w:rsidRDefault="00D73034" w:rsidP="008E59AF">
            <w:pPr>
              <w:rPr>
                <w:sz w:val="20"/>
                <w:szCs w:val="20"/>
              </w:rPr>
            </w:pPr>
            <w:r w:rsidRPr="00D73034">
              <w:rPr>
                <w:sz w:val="20"/>
                <w:szCs w:val="20"/>
              </w:rPr>
              <w:t>100</w:t>
            </w:r>
          </w:p>
        </w:tc>
      </w:tr>
      <w:tr w:rsidR="00D73034" w:rsidRPr="003A6070" w:rsidTr="008E59AF">
        <w:tc>
          <w:tcPr>
            <w:tcW w:w="296" w:type="pct"/>
          </w:tcPr>
          <w:p w:rsidR="00D73034" w:rsidRPr="00D73034" w:rsidRDefault="00D73034" w:rsidP="008E59AF">
            <w:pPr>
              <w:rPr>
                <w:sz w:val="20"/>
                <w:szCs w:val="20"/>
              </w:rPr>
            </w:pPr>
            <w:r w:rsidRPr="00D73034">
              <w:rPr>
                <w:sz w:val="20"/>
                <w:szCs w:val="20"/>
              </w:rPr>
              <w:t>11</w:t>
            </w:r>
          </w:p>
        </w:tc>
        <w:tc>
          <w:tcPr>
            <w:tcW w:w="2005" w:type="pct"/>
          </w:tcPr>
          <w:p w:rsidR="00D73034" w:rsidRPr="00D73034" w:rsidRDefault="00D73034" w:rsidP="008E59AF">
            <w:pPr>
              <w:rPr>
                <w:sz w:val="20"/>
                <w:szCs w:val="20"/>
              </w:rPr>
            </w:pPr>
            <w:r w:rsidRPr="00D73034">
              <w:rPr>
                <w:sz w:val="20"/>
                <w:szCs w:val="20"/>
              </w:rPr>
              <w:t>Adherence to three layered architecture</w:t>
            </w:r>
          </w:p>
        </w:tc>
        <w:tc>
          <w:tcPr>
            <w:tcW w:w="539" w:type="pct"/>
          </w:tcPr>
          <w:p w:rsidR="00D73034" w:rsidRPr="00D73034" w:rsidRDefault="00D73034" w:rsidP="008E59AF">
            <w:pPr>
              <w:rPr>
                <w:sz w:val="20"/>
                <w:szCs w:val="20"/>
              </w:rPr>
            </w:pPr>
            <w:r w:rsidRPr="00D73034">
              <w:rPr>
                <w:sz w:val="20"/>
                <w:szCs w:val="20"/>
              </w:rPr>
              <w:t>0</w:t>
            </w:r>
          </w:p>
        </w:tc>
        <w:tc>
          <w:tcPr>
            <w:tcW w:w="540" w:type="pct"/>
          </w:tcPr>
          <w:p w:rsidR="00D73034" w:rsidRPr="00D73034" w:rsidRDefault="00D73034" w:rsidP="008E59AF">
            <w:pPr>
              <w:rPr>
                <w:sz w:val="20"/>
                <w:szCs w:val="20"/>
              </w:rPr>
            </w:pPr>
            <w:r w:rsidRPr="00D73034">
              <w:rPr>
                <w:sz w:val="20"/>
                <w:szCs w:val="20"/>
              </w:rPr>
              <w:t>25</w:t>
            </w:r>
          </w:p>
        </w:tc>
        <w:tc>
          <w:tcPr>
            <w:tcW w:w="540" w:type="pct"/>
          </w:tcPr>
          <w:p w:rsidR="00D73034" w:rsidRPr="00D73034" w:rsidRDefault="00D73034" w:rsidP="008E59AF">
            <w:pPr>
              <w:rPr>
                <w:sz w:val="20"/>
                <w:szCs w:val="20"/>
              </w:rPr>
            </w:pPr>
            <w:r w:rsidRPr="00D73034">
              <w:rPr>
                <w:sz w:val="20"/>
                <w:szCs w:val="20"/>
              </w:rPr>
              <w:t>50</w:t>
            </w:r>
          </w:p>
        </w:tc>
        <w:tc>
          <w:tcPr>
            <w:tcW w:w="541" w:type="pct"/>
          </w:tcPr>
          <w:p w:rsidR="00D73034" w:rsidRPr="00D73034" w:rsidRDefault="00D73034" w:rsidP="008E59AF">
            <w:pPr>
              <w:rPr>
                <w:sz w:val="20"/>
                <w:szCs w:val="20"/>
              </w:rPr>
            </w:pPr>
            <w:r w:rsidRPr="00D73034">
              <w:rPr>
                <w:sz w:val="20"/>
                <w:szCs w:val="20"/>
              </w:rPr>
              <w:t>75</w:t>
            </w:r>
          </w:p>
        </w:tc>
        <w:tc>
          <w:tcPr>
            <w:tcW w:w="539" w:type="pct"/>
          </w:tcPr>
          <w:p w:rsidR="00D73034" w:rsidRPr="00D73034" w:rsidRDefault="00D73034" w:rsidP="008E59AF">
            <w:pPr>
              <w:rPr>
                <w:sz w:val="20"/>
                <w:szCs w:val="20"/>
              </w:rPr>
            </w:pPr>
            <w:r w:rsidRPr="00D73034">
              <w:rPr>
                <w:sz w:val="20"/>
                <w:szCs w:val="20"/>
              </w:rPr>
              <w:t>100</w:t>
            </w:r>
          </w:p>
        </w:tc>
      </w:tr>
      <w:tr w:rsidR="00D73034" w:rsidRPr="003A6070" w:rsidTr="008E59AF">
        <w:tc>
          <w:tcPr>
            <w:tcW w:w="296" w:type="pct"/>
          </w:tcPr>
          <w:p w:rsidR="00D73034" w:rsidRPr="00D73034" w:rsidRDefault="00D73034" w:rsidP="008E59AF">
            <w:pPr>
              <w:rPr>
                <w:sz w:val="20"/>
                <w:szCs w:val="20"/>
              </w:rPr>
            </w:pPr>
            <w:r w:rsidRPr="00D73034">
              <w:rPr>
                <w:sz w:val="20"/>
                <w:szCs w:val="20"/>
              </w:rPr>
              <w:t>12</w:t>
            </w:r>
          </w:p>
        </w:tc>
        <w:tc>
          <w:tcPr>
            <w:tcW w:w="2005" w:type="pct"/>
          </w:tcPr>
          <w:p w:rsidR="00D73034" w:rsidRPr="00D73034" w:rsidRDefault="00D73034" w:rsidP="008E59AF">
            <w:pPr>
              <w:rPr>
                <w:sz w:val="20"/>
                <w:szCs w:val="20"/>
              </w:rPr>
            </w:pPr>
            <w:r w:rsidRPr="00D73034">
              <w:rPr>
                <w:sz w:val="20"/>
                <w:szCs w:val="20"/>
              </w:rPr>
              <w:t>Correct use of middle layer classes</w:t>
            </w:r>
          </w:p>
        </w:tc>
        <w:tc>
          <w:tcPr>
            <w:tcW w:w="539" w:type="pct"/>
          </w:tcPr>
          <w:p w:rsidR="00D73034" w:rsidRPr="00D73034" w:rsidRDefault="00D73034" w:rsidP="008E59AF">
            <w:pPr>
              <w:rPr>
                <w:sz w:val="20"/>
                <w:szCs w:val="20"/>
              </w:rPr>
            </w:pPr>
            <w:r w:rsidRPr="00D73034">
              <w:rPr>
                <w:sz w:val="20"/>
                <w:szCs w:val="20"/>
              </w:rPr>
              <w:t>0</w:t>
            </w:r>
          </w:p>
        </w:tc>
        <w:tc>
          <w:tcPr>
            <w:tcW w:w="540" w:type="pct"/>
          </w:tcPr>
          <w:p w:rsidR="00D73034" w:rsidRPr="00D73034" w:rsidRDefault="00D73034" w:rsidP="008E59AF">
            <w:pPr>
              <w:rPr>
                <w:sz w:val="20"/>
                <w:szCs w:val="20"/>
              </w:rPr>
            </w:pPr>
            <w:r w:rsidRPr="00D73034">
              <w:rPr>
                <w:sz w:val="20"/>
                <w:szCs w:val="20"/>
              </w:rPr>
              <w:t>25</w:t>
            </w:r>
          </w:p>
        </w:tc>
        <w:tc>
          <w:tcPr>
            <w:tcW w:w="540" w:type="pct"/>
          </w:tcPr>
          <w:p w:rsidR="00D73034" w:rsidRPr="00D73034" w:rsidRDefault="00D73034" w:rsidP="008E59AF">
            <w:pPr>
              <w:rPr>
                <w:sz w:val="20"/>
                <w:szCs w:val="20"/>
              </w:rPr>
            </w:pPr>
            <w:r w:rsidRPr="00D73034">
              <w:rPr>
                <w:sz w:val="20"/>
                <w:szCs w:val="20"/>
              </w:rPr>
              <w:t>50</w:t>
            </w:r>
          </w:p>
        </w:tc>
        <w:tc>
          <w:tcPr>
            <w:tcW w:w="541" w:type="pct"/>
          </w:tcPr>
          <w:p w:rsidR="00D73034" w:rsidRPr="00D73034" w:rsidRDefault="00D73034" w:rsidP="008E59AF">
            <w:pPr>
              <w:rPr>
                <w:sz w:val="20"/>
                <w:szCs w:val="20"/>
              </w:rPr>
            </w:pPr>
            <w:r w:rsidRPr="00D73034">
              <w:rPr>
                <w:sz w:val="20"/>
                <w:szCs w:val="20"/>
              </w:rPr>
              <w:t>75</w:t>
            </w:r>
          </w:p>
        </w:tc>
        <w:tc>
          <w:tcPr>
            <w:tcW w:w="539" w:type="pct"/>
          </w:tcPr>
          <w:p w:rsidR="00D73034" w:rsidRPr="00D73034" w:rsidRDefault="00D73034" w:rsidP="008E59AF">
            <w:pPr>
              <w:rPr>
                <w:sz w:val="20"/>
                <w:szCs w:val="20"/>
              </w:rPr>
            </w:pPr>
            <w:r w:rsidRPr="00D73034">
              <w:rPr>
                <w:sz w:val="20"/>
                <w:szCs w:val="20"/>
              </w:rPr>
              <w:t>100</w:t>
            </w:r>
          </w:p>
        </w:tc>
      </w:tr>
      <w:tr w:rsidR="00D73034" w:rsidRPr="003A6070" w:rsidTr="008E59AF">
        <w:tc>
          <w:tcPr>
            <w:tcW w:w="296" w:type="pct"/>
          </w:tcPr>
          <w:p w:rsidR="00D73034" w:rsidRPr="00D73034" w:rsidRDefault="00D73034" w:rsidP="008E59AF">
            <w:pPr>
              <w:rPr>
                <w:sz w:val="20"/>
                <w:szCs w:val="20"/>
              </w:rPr>
            </w:pPr>
            <w:r w:rsidRPr="00D73034">
              <w:rPr>
                <w:sz w:val="20"/>
                <w:szCs w:val="20"/>
              </w:rPr>
              <w:t>13</w:t>
            </w:r>
          </w:p>
        </w:tc>
        <w:tc>
          <w:tcPr>
            <w:tcW w:w="2005" w:type="pct"/>
          </w:tcPr>
          <w:p w:rsidR="00D73034" w:rsidRPr="00D73034" w:rsidRDefault="00D73034" w:rsidP="008E59AF">
            <w:pPr>
              <w:rPr>
                <w:sz w:val="20"/>
                <w:szCs w:val="20"/>
              </w:rPr>
            </w:pPr>
            <w:r w:rsidRPr="00D73034">
              <w:rPr>
                <w:sz w:val="20"/>
                <w:szCs w:val="20"/>
              </w:rPr>
              <w:t>Suitable interface for implementation following appropriate naming conventions</w:t>
            </w:r>
          </w:p>
        </w:tc>
        <w:tc>
          <w:tcPr>
            <w:tcW w:w="539" w:type="pct"/>
          </w:tcPr>
          <w:p w:rsidR="00D73034" w:rsidRPr="00D73034" w:rsidRDefault="00D73034" w:rsidP="008E59AF">
            <w:pPr>
              <w:rPr>
                <w:sz w:val="20"/>
                <w:szCs w:val="20"/>
              </w:rPr>
            </w:pPr>
            <w:r w:rsidRPr="00D73034">
              <w:rPr>
                <w:sz w:val="20"/>
                <w:szCs w:val="20"/>
              </w:rPr>
              <w:t>0</w:t>
            </w:r>
          </w:p>
        </w:tc>
        <w:tc>
          <w:tcPr>
            <w:tcW w:w="540" w:type="pct"/>
          </w:tcPr>
          <w:p w:rsidR="00D73034" w:rsidRPr="00D73034" w:rsidRDefault="00D73034" w:rsidP="008E59AF">
            <w:pPr>
              <w:rPr>
                <w:sz w:val="20"/>
                <w:szCs w:val="20"/>
              </w:rPr>
            </w:pPr>
            <w:r w:rsidRPr="00D73034">
              <w:rPr>
                <w:sz w:val="20"/>
                <w:szCs w:val="20"/>
              </w:rPr>
              <w:t>25</w:t>
            </w:r>
          </w:p>
        </w:tc>
        <w:tc>
          <w:tcPr>
            <w:tcW w:w="540" w:type="pct"/>
          </w:tcPr>
          <w:p w:rsidR="00D73034" w:rsidRPr="00D73034" w:rsidRDefault="00D73034" w:rsidP="008E59AF">
            <w:pPr>
              <w:rPr>
                <w:sz w:val="20"/>
                <w:szCs w:val="20"/>
              </w:rPr>
            </w:pPr>
            <w:r w:rsidRPr="00D73034">
              <w:rPr>
                <w:sz w:val="20"/>
                <w:szCs w:val="20"/>
              </w:rPr>
              <w:t>50</w:t>
            </w:r>
          </w:p>
        </w:tc>
        <w:tc>
          <w:tcPr>
            <w:tcW w:w="541" w:type="pct"/>
          </w:tcPr>
          <w:p w:rsidR="00D73034" w:rsidRPr="00D73034" w:rsidRDefault="00D73034" w:rsidP="008E59AF">
            <w:pPr>
              <w:rPr>
                <w:sz w:val="20"/>
                <w:szCs w:val="20"/>
              </w:rPr>
            </w:pPr>
            <w:r w:rsidRPr="00D73034">
              <w:rPr>
                <w:sz w:val="20"/>
                <w:szCs w:val="20"/>
              </w:rPr>
              <w:t>75</w:t>
            </w:r>
          </w:p>
        </w:tc>
        <w:tc>
          <w:tcPr>
            <w:tcW w:w="539" w:type="pct"/>
          </w:tcPr>
          <w:p w:rsidR="00D73034" w:rsidRPr="00D73034" w:rsidRDefault="00D73034" w:rsidP="008E59AF">
            <w:pPr>
              <w:rPr>
                <w:sz w:val="20"/>
                <w:szCs w:val="20"/>
              </w:rPr>
            </w:pPr>
            <w:r w:rsidRPr="00D73034">
              <w:rPr>
                <w:sz w:val="20"/>
                <w:szCs w:val="20"/>
              </w:rPr>
              <w:t>100</w:t>
            </w:r>
          </w:p>
        </w:tc>
      </w:tr>
      <w:tr w:rsidR="00D73034" w:rsidRPr="003A6070" w:rsidTr="008E59AF">
        <w:tc>
          <w:tcPr>
            <w:tcW w:w="296" w:type="pct"/>
          </w:tcPr>
          <w:p w:rsidR="00D73034" w:rsidRPr="00D73034" w:rsidRDefault="00D73034" w:rsidP="008E59AF">
            <w:pPr>
              <w:rPr>
                <w:sz w:val="20"/>
                <w:szCs w:val="20"/>
              </w:rPr>
            </w:pPr>
            <w:r w:rsidRPr="00D73034">
              <w:rPr>
                <w:sz w:val="20"/>
                <w:szCs w:val="20"/>
              </w:rPr>
              <w:t>14</w:t>
            </w:r>
          </w:p>
        </w:tc>
        <w:tc>
          <w:tcPr>
            <w:tcW w:w="2005" w:type="pct"/>
          </w:tcPr>
          <w:p w:rsidR="00D73034" w:rsidRPr="00D73034" w:rsidRDefault="00D73034" w:rsidP="008E59AF">
            <w:pPr>
              <w:rPr>
                <w:sz w:val="20"/>
                <w:szCs w:val="20"/>
              </w:rPr>
            </w:pPr>
            <w:r w:rsidRPr="00D73034">
              <w:rPr>
                <w:sz w:val="20"/>
                <w:szCs w:val="20"/>
              </w:rPr>
              <w:t>Appropriate data layer with use of appropriate naming conventions</w:t>
            </w:r>
          </w:p>
        </w:tc>
        <w:tc>
          <w:tcPr>
            <w:tcW w:w="539" w:type="pct"/>
          </w:tcPr>
          <w:p w:rsidR="00D73034" w:rsidRPr="00D73034" w:rsidRDefault="00D73034" w:rsidP="008E59AF">
            <w:pPr>
              <w:rPr>
                <w:sz w:val="20"/>
                <w:szCs w:val="20"/>
              </w:rPr>
            </w:pPr>
            <w:r w:rsidRPr="00D73034">
              <w:rPr>
                <w:sz w:val="20"/>
                <w:szCs w:val="20"/>
              </w:rPr>
              <w:t>0</w:t>
            </w:r>
          </w:p>
        </w:tc>
        <w:tc>
          <w:tcPr>
            <w:tcW w:w="540" w:type="pct"/>
          </w:tcPr>
          <w:p w:rsidR="00D73034" w:rsidRPr="00D73034" w:rsidRDefault="00D73034" w:rsidP="008E59AF">
            <w:pPr>
              <w:rPr>
                <w:sz w:val="20"/>
                <w:szCs w:val="20"/>
              </w:rPr>
            </w:pPr>
            <w:r w:rsidRPr="00D73034">
              <w:rPr>
                <w:sz w:val="20"/>
                <w:szCs w:val="20"/>
              </w:rPr>
              <w:t>25</w:t>
            </w:r>
          </w:p>
        </w:tc>
        <w:tc>
          <w:tcPr>
            <w:tcW w:w="540" w:type="pct"/>
          </w:tcPr>
          <w:p w:rsidR="00D73034" w:rsidRPr="00D73034" w:rsidRDefault="00D73034" w:rsidP="008E59AF">
            <w:pPr>
              <w:rPr>
                <w:sz w:val="20"/>
                <w:szCs w:val="20"/>
              </w:rPr>
            </w:pPr>
            <w:r w:rsidRPr="00D73034">
              <w:rPr>
                <w:sz w:val="20"/>
                <w:szCs w:val="20"/>
              </w:rPr>
              <w:t>50</w:t>
            </w:r>
          </w:p>
        </w:tc>
        <w:tc>
          <w:tcPr>
            <w:tcW w:w="541" w:type="pct"/>
          </w:tcPr>
          <w:p w:rsidR="00D73034" w:rsidRPr="00D73034" w:rsidRDefault="00D73034" w:rsidP="008E59AF">
            <w:pPr>
              <w:rPr>
                <w:sz w:val="20"/>
                <w:szCs w:val="20"/>
              </w:rPr>
            </w:pPr>
            <w:r w:rsidRPr="00D73034">
              <w:rPr>
                <w:sz w:val="20"/>
                <w:szCs w:val="20"/>
              </w:rPr>
              <w:t>75</w:t>
            </w:r>
          </w:p>
        </w:tc>
        <w:tc>
          <w:tcPr>
            <w:tcW w:w="539" w:type="pct"/>
          </w:tcPr>
          <w:p w:rsidR="00D73034" w:rsidRPr="00D73034" w:rsidRDefault="00D73034" w:rsidP="008E59AF">
            <w:pPr>
              <w:rPr>
                <w:sz w:val="20"/>
                <w:szCs w:val="20"/>
              </w:rPr>
            </w:pPr>
            <w:r w:rsidRPr="00D73034">
              <w:rPr>
                <w:sz w:val="20"/>
                <w:szCs w:val="20"/>
              </w:rPr>
              <w:t>100</w:t>
            </w:r>
          </w:p>
        </w:tc>
      </w:tr>
      <w:tr w:rsidR="00D73034" w:rsidRPr="003A6070" w:rsidTr="008E59AF">
        <w:tc>
          <w:tcPr>
            <w:tcW w:w="296" w:type="pct"/>
          </w:tcPr>
          <w:p w:rsidR="00D73034" w:rsidRPr="00D73034" w:rsidRDefault="00D73034" w:rsidP="008E59AF">
            <w:pPr>
              <w:rPr>
                <w:sz w:val="20"/>
                <w:szCs w:val="20"/>
              </w:rPr>
            </w:pPr>
            <w:r w:rsidRPr="00D73034">
              <w:rPr>
                <w:sz w:val="20"/>
                <w:szCs w:val="20"/>
              </w:rPr>
              <w:t>15</w:t>
            </w:r>
          </w:p>
        </w:tc>
        <w:tc>
          <w:tcPr>
            <w:tcW w:w="2005" w:type="pct"/>
          </w:tcPr>
          <w:p w:rsidR="00D73034" w:rsidRPr="00D73034" w:rsidRDefault="00D73034" w:rsidP="008E59AF">
            <w:pPr>
              <w:rPr>
                <w:sz w:val="20"/>
                <w:szCs w:val="20"/>
              </w:rPr>
            </w:pPr>
            <w:r w:rsidRPr="00D73034">
              <w:rPr>
                <w:sz w:val="20"/>
                <w:szCs w:val="20"/>
              </w:rPr>
              <w:t>Extensions implements appropriate interface using correct naming conventions</w:t>
            </w:r>
          </w:p>
        </w:tc>
        <w:tc>
          <w:tcPr>
            <w:tcW w:w="539" w:type="pct"/>
          </w:tcPr>
          <w:p w:rsidR="00D73034" w:rsidRPr="00D73034" w:rsidRDefault="00D73034" w:rsidP="008E59AF">
            <w:pPr>
              <w:rPr>
                <w:sz w:val="20"/>
                <w:szCs w:val="20"/>
              </w:rPr>
            </w:pPr>
            <w:r w:rsidRPr="00D73034">
              <w:rPr>
                <w:sz w:val="20"/>
                <w:szCs w:val="20"/>
              </w:rPr>
              <w:t>0</w:t>
            </w:r>
          </w:p>
        </w:tc>
        <w:tc>
          <w:tcPr>
            <w:tcW w:w="540" w:type="pct"/>
          </w:tcPr>
          <w:p w:rsidR="00D73034" w:rsidRPr="00D73034" w:rsidRDefault="00D73034" w:rsidP="008E59AF">
            <w:pPr>
              <w:rPr>
                <w:sz w:val="20"/>
                <w:szCs w:val="20"/>
              </w:rPr>
            </w:pPr>
            <w:r w:rsidRPr="00D73034">
              <w:rPr>
                <w:sz w:val="20"/>
                <w:szCs w:val="20"/>
              </w:rPr>
              <w:t>25</w:t>
            </w:r>
          </w:p>
        </w:tc>
        <w:tc>
          <w:tcPr>
            <w:tcW w:w="540" w:type="pct"/>
          </w:tcPr>
          <w:p w:rsidR="00D73034" w:rsidRPr="00D73034" w:rsidRDefault="00D73034" w:rsidP="008E59AF">
            <w:pPr>
              <w:rPr>
                <w:sz w:val="20"/>
                <w:szCs w:val="20"/>
              </w:rPr>
            </w:pPr>
            <w:r w:rsidRPr="00D73034">
              <w:rPr>
                <w:sz w:val="20"/>
                <w:szCs w:val="20"/>
              </w:rPr>
              <w:t>50</w:t>
            </w:r>
          </w:p>
        </w:tc>
        <w:tc>
          <w:tcPr>
            <w:tcW w:w="541" w:type="pct"/>
          </w:tcPr>
          <w:p w:rsidR="00D73034" w:rsidRPr="00D73034" w:rsidRDefault="00D73034" w:rsidP="008E59AF">
            <w:pPr>
              <w:rPr>
                <w:sz w:val="20"/>
                <w:szCs w:val="20"/>
              </w:rPr>
            </w:pPr>
            <w:r w:rsidRPr="00D73034">
              <w:rPr>
                <w:sz w:val="20"/>
                <w:szCs w:val="20"/>
              </w:rPr>
              <w:t>75</w:t>
            </w:r>
          </w:p>
        </w:tc>
        <w:tc>
          <w:tcPr>
            <w:tcW w:w="539" w:type="pct"/>
          </w:tcPr>
          <w:p w:rsidR="00D73034" w:rsidRPr="00D73034" w:rsidRDefault="00D73034" w:rsidP="008E59AF">
            <w:pPr>
              <w:rPr>
                <w:sz w:val="20"/>
                <w:szCs w:val="20"/>
              </w:rPr>
            </w:pPr>
            <w:r w:rsidRPr="00D73034">
              <w:rPr>
                <w:sz w:val="20"/>
                <w:szCs w:val="20"/>
              </w:rPr>
              <w:t>100</w:t>
            </w:r>
          </w:p>
        </w:tc>
      </w:tr>
      <w:tr w:rsidR="00D73034" w:rsidRPr="003A6070" w:rsidTr="008E59AF">
        <w:tc>
          <w:tcPr>
            <w:tcW w:w="296" w:type="pct"/>
          </w:tcPr>
          <w:p w:rsidR="00D73034" w:rsidRPr="00D73034" w:rsidRDefault="00D73034" w:rsidP="008E59AF">
            <w:pPr>
              <w:rPr>
                <w:sz w:val="20"/>
                <w:szCs w:val="20"/>
              </w:rPr>
            </w:pPr>
            <w:r w:rsidRPr="00D73034">
              <w:rPr>
                <w:sz w:val="20"/>
                <w:szCs w:val="20"/>
              </w:rPr>
              <w:t>16</w:t>
            </w:r>
          </w:p>
        </w:tc>
        <w:tc>
          <w:tcPr>
            <w:tcW w:w="2005" w:type="pct"/>
          </w:tcPr>
          <w:p w:rsidR="00D73034" w:rsidRPr="00D73034" w:rsidRDefault="00D73034" w:rsidP="008E59AF">
            <w:pPr>
              <w:rPr>
                <w:sz w:val="20"/>
                <w:szCs w:val="20"/>
              </w:rPr>
            </w:pPr>
            <w:r w:rsidRPr="00D73034">
              <w:rPr>
                <w:sz w:val="20"/>
                <w:szCs w:val="20"/>
              </w:rPr>
              <w:t>Extension implements appropriate middle layer classes</w:t>
            </w:r>
          </w:p>
        </w:tc>
        <w:tc>
          <w:tcPr>
            <w:tcW w:w="539" w:type="pct"/>
          </w:tcPr>
          <w:p w:rsidR="00D73034" w:rsidRPr="00D73034" w:rsidRDefault="00D73034" w:rsidP="008E59AF">
            <w:pPr>
              <w:rPr>
                <w:sz w:val="20"/>
                <w:szCs w:val="20"/>
              </w:rPr>
            </w:pPr>
            <w:r w:rsidRPr="00D73034">
              <w:rPr>
                <w:sz w:val="20"/>
                <w:szCs w:val="20"/>
              </w:rPr>
              <w:t>0</w:t>
            </w:r>
          </w:p>
        </w:tc>
        <w:tc>
          <w:tcPr>
            <w:tcW w:w="540" w:type="pct"/>
          </w:tcPr>
          <w:p w:rsidR="00D73034" w:rsidRPr="00D73034" w:rsidRDefault="00D73034" w:rsidP="008E59AF">
            <w:pPr>
              <w:rPr>
                <w:sz w:val="20"/>
                <w:szCs w:val="20"/>
              </w:rPr>
            </w:pPr>
            <w:r w:rsidRPr="00D73034">
              <w:rPr>
                <w:sz w:val="20"/>
                <w:szCs w:val="20"/>
              </w:rPr>
              <w:t>25</w:t>
            </w:r>
          </w:p>
        </w:tc>
        <w:tc>
          <w:tcPr>
            <w:tcW w:w="540" w:type="pct"/>
          </w:tcPr>
          <w:p w:rsidR="00D73034" w:rsidRPr="00D73034" w:rsidRDefault="00D73034" w:rsidP="008E59AF">
            <w:pPr>
              <w:rPr>
                <w:sz w:val="20"/>
                <w:szCs w:val="20"/>
              </w:rPr>
            </w:pPr>
            <w:r w:rsidRPr="00D73034">
              <w:rPr>
                <w:sz w:val="20"/>
                <w:szCs w:val="20"/>
              </w:rPr>
              <w:t>50</w:t>
            </w:r>
          </w:p>
        </w:tc>
        <w:tc>
          <w:tcPr>
            <w:tcW w:w="541" w:type="pct"/>
          </w:tcPr>
          <w:p w:rsidR="00D73034" w:rsidRPr="00D73034" w:rsidRDefault="00D73034" w:rsidP="008E59AF">
            <w:pPr>
              <w:rPr>
                <w:sz w:val="20"/>
                <w:szCs w:val="20"/>
              </w:rPr>
            </w:pPr>
            <w:r w:rsidRPr="00D73034">
              <w:rPr>
                <w:sz w:val="20"/>
                <w:szCs w:val="20"/>
              </w:rPr>
              <w:t>75</w:t>
            </w:r>
          </w:p>
        </w:tc>
        <w:tc>
          <w:tcPr>
            <w:tcW w:w="539" w:type="pct"/>
          </w:tcPr>
          <w:p w:rsidR="00D73034" w:rsidRPr="00D73034" w:rsidRDefault="00D73034" w:rsidP="008E59AF">
            <w:pPr>
              <w:rPr>
                <w:sz w:val="20"/>
                <w:szCs w:val="20"/>
              </w:rPr>
            </w:pPr>
            <w:r w:rsidRPr="00D73034">
              <w:rPr>
                <w:sz w:val="20"/>
                <w:szCs w:val="20"/>
              </w:rPr>
              <w:t>100</w:t>
            </w:r>
          </w:p>
        </w:tc>
      </w:tr>
      <w:tr w:rsidR="00D73034" w:rsidRPr="003A6070" w:rsidTr="008E59AF">
        <w:tc>
          <w:tcPr>
            <w:tcW w:w="296" w:type="pct"/>
          </w:tcPr>
          <w:p w:rsidR="00D73034" w:rsidRPr="00D73034" w:rsidRDefault="00D73034" w:rsidP="008E59AF">
            <w:pPr>
              <w:rPr>
                <w:sz w:val="20"/>
                <w:szCs w:val="20"/>
              </w:rPr>
            </w:pPr>
            <w:r w:rsidRPr="00D73034">
              <w:rPr>
                <w:sz w:val="20"/>
                <w:szCs w:val="20"/>
              </w:rPr>
              <w:t>17</w:t>
            </w:r>
          </w:p>
        </w:tc>
        <w:tc>
          <w:tcPr>
            <w:tcW w:w="2005" w:type="pct"/>
          </w:tcPr>
          <w:p w:rsidR="00D73034" w:rsidRPr="00D73034" w:rsidRDefault="00D73034" w:rsidP="008E59AF">
            <w:pPr>
              <w:rPr>
                <w:sz w:val="20"/>
                <w:szCs w:val="20"/>
              </w:rPr>
            </w:pPr>
            <w:r w:rsidRPr="00D73034">
              <w:rPr>
                <w:sz w:val="20"/>
                <w:szCs w:val="20"/>
              </w:rPr>
              <w:t>Extension implements appropriate data layer with suitable naming conventions</w:t>
            </w:r>
          </w:p>
        </w:tc>
        <w:tc>
          <w:tcPr>
            <w:tcW w:w="539" w:type="pct"/>
          </w:tcPr>
          <w:p w:rsidR="00D73034" w:rsidRPr="00D73034" w:rsidRDefault="00D73034" w:rsidP="008E59AF">
            <w:pPr>
              <w:rPr>
                <w:sz w:val="20"/>
                <w:szCs w:val="20"/>
              </w:rPr>
            </w:pPr>
            <w:r w:rsidRPr="00D73034">
              <w:rPr>
                <w:sz w:val="20"/>
                <w:szCs w:val="20"/>
              </w:rPr>
              <w:t>0</w:t>
            </w:r>
          </w:p>
        </w:tc>
        <w:tc>
          <w:tcPr>
            <w:tcW w:w="540" w:type="pct"/>
          </w:tcPr>
          <w:p w:rsidR="00D73034" w:rsidRPr="00D73034" w:rsidRDefault="00D73034" w:rsidP="008E59AF">
            <w:pPr>
              <w:rPr>
                <w:sz w:val="20"/>
                <w:szCs w:val="20"/>
              </w:rPr>
            </w:pPr>
            <w:r w:rsidRPr="00D73034">
              <w:rPr>
                <w:sz w:val="20"/>
                <w:szCs w:val="20"/>
              </w:rPr>
              <w:t>25</w:t>
            </w:r>
          </w:p>
        </w:tc>
        <w:tc>
          <w:tcPr>
            <w:tcW w:w="540" w:type="pct"/>
          </w:tcPr>
          <w:p w:rsidR="00D73034" w:rsidRPr="00D73034" w:rsidRDefault="00D73034" w:rsidP="008E59AF">
            <w:pPr>
              <w:rPr>
                <w:sz w:val="20"/>
                <w:szCs w:val="20"/>
              </w:rPr>
            </w:pPr>
            <w:r w:rsidRPr="00D73034">
              <w:rPr>
                <w:sz w:val="20"/>
                <w:szCs w:val="20"/>
              </w:rPr>
              <w:t>50</w:t>
            </w:r>
          </w:p>
        </w:tc>
        <w:tc>
          <w:tcPr>
            <w:tcW w:w="541" w:type="pct"/>
          </w:tcPr>
          <w:p w:rsidR="00D73034" w:rsidRPr="00D73034" w:rsidRDefault="00D73034" w:rsidP="008E59AF">
            <w:pPr>
              <w:rPr>
                <w:sz w:val="20"/>
                <w:szCs w:val="20"/>
              </w:rPr>
            </w:pPr>
            <w:r w:rsidRPr="00D73034">
              <w:rPr>
                <w:sz w:val="20"/>
                <w:szCs w:val="20"/>
              </w:rPr>
              <w:t>75</w:t>
            </w:r>
          </w:p>
        </w:tc>
        <w:tc>
          <w:tcPr>
            <w:tcW w:w="539" w:type="pct"/>
          </w:tcPr>
          <w:p w:rsidR="00D73034" w:rsidRPr="00D73034" w:rsidRDefault="00D73034" w:rsidP="008E59AF">
            <w:pPr>
              <w:rPr>
                <w:sz w:val="20"/>
                <w:szCs w:val="20"/>
              </w:rPr>
            </w:pPr>
            <w:r w:rsidRPr="00D73034">
              <w:rPr>
                <w:sz w:val="20"/>
                <w:szCs w:val="20"/>
              </w:rPr>
              <w:t>100</w:t>
            </w:r>
          </w:p>
        </w:tc>
      </w:tr>
      <w:tr w:rsidR="00D73034" w:rsidRPr="003A6070" w:rsidTr="008E59AF">
        <w:tc>
          <w:tcPr>
            <w:tcW w:w="296" w:type="pct"/>
          </w:tcPr>
          <w:p w:rsidR="00D73034" w:rsidRPr="00D73034" w:rsidRDefault="00D73034" w:rsidP="008E59AF">
            <w:pPr>
              <w:rPr>
                <w:sz w:val="20"/>
                <w:szCs w:val="20"/>
              </w:rPr>
            </w:pPr>
          </w:p>
        </w:tc>
        <w:tc>
          <w:tcPr>
            <w:tcW w:w="2005" w:type="pct"/>
          </w:tcPr>
          <w:p w:rsidR="00D73034" w:rsidRPr="00D73034" w:rsidRDefault="00D73034" w:rsidP="008E59AF">
            <w:pPr>
              <w:jc w:val="right"/>
              <w:rPr>
                <w:sz w:val="20"/>
                <w:szCs w:val="20"/>
              </w:rPr>
            </w:pPr>
            <w:r w:rsidRPr="00D73034">
              <w:rPr>
                <w:sz w:val="20"/>
                <w:szCs w:val="20"/>
              </w:rPr>
              <w:t>Totals</w:t>
            </w:r>
          </w:p>
        </w:tc>
        <w:tc>
          <w:tcPr>
            <w:tcW w:w="539" w:type="pct"/>
          </w:tcPr>
          <w:p w:rsidR="00D73034" w:rsidRPr="00D73034" w:rsidRDefault="00D73034" w:rsidP="008E59AF">
            <w:pPr>
              <w:rPr>
                <w:sz w:val="20"/>
                <w:szCs w:val="20"/>
              </w:rPr>
            </w:pPr>
          </w:p>
        </w:tc>
        <w:tc>
          <w:tcPr>
            <w:tcW w:w="540" w:type="pct"/>
          </w:tcPr>
          <w:p w:rsidR="00D73034" w:rsidRPr="00D73034" w:rsidRDefault="00D73034" w:rsidP="008E59AF">
            <w:pPr>
              <w:rPr>
                <w:sz w:val="20"/>
                <w:szCs w:val="20"/>
              </w:rPr>
            </w:pPr>
          </w:p>
        </w:tc>
        <w:tc>
          <w:tcPr>
            <w:tcW w:w="540" w:type="pct"/>
          </w:tcPr>
          <w:p w:rsidR="00D73034" w:rsidRPr="00D73034" w:rsidRDefault="00D73034" w:rsidP="008E59AF">
            <w:pPr>
              <w:rPr>
                <w:sz w:val="20"/>
                <w:szCs w:val="20"/>
              </w:rPr>
            </w:pPr>
          </w:p>
        </w:tc>
        <w:tc>
          <w:tcPr>
            <w:tcW w:w="541" w:type="pct"/>
          </w:tcPr>
          <w:p w:rsidR="00D73034" w:rsidRPr="00D73034" w:rsidRDefault="00D73034" w:rsidP="008E59AF">
            <w:pPr>
              <w:rPr>
                <w:sz w:val="20"/>
                <w:szCs w:val="20"/>
              </w:rPr>
            </w:pPr>
          </w:p>
        </w:tc>
        <w:tc>
          <w:tcPr>
            <w:tcW w:w="539" w:type="pct"/>
          </w:tcPr>
          <w:p w:rsidR="00D73034" w:rsidRPr="00D73034" w:rsidRDefault="00D73034" w:rsidP="008E59AF">
            <w:pPr>
              <w:rPr>
                <w:sz w:val="20"/>
                <w:szCs w:val="20"/>
              </w:rPr>
            </w:pPr>
          </w:p>
        </w:tc>
      </w:tr>
      <w:tr w:rsidR="00D73034" w:rsidRPr="003A6070" w:rsidTr="008E59AF">
        <w:tc>
          <w:tcPr>
            <w:tcW w:w="4461" w:type="pct"/>
            <w:gridSpan w:val="6"/>
          </w:tcPr>
          <w:p w:rsidR="00D73034" w:rsidRPr="00D73034" w:rsidRDefault="00D73034" w:rsidP="008E59AF">
            <w:pPr>
              <w:jc w:val="right"/>
              <w:rPr>
                <w:sz w:val="20"/>
                <w:szCs w:val="20"/>
              </w:rPr>
            </w:pPr>
            <w:r w:rsidRPr="00D73034">
              <w:rPr>
                <w:sz w:val="20"/>
                <w:szCs w:val="20"/>
              </w:rPr>
              <w:t>Final total</w:t>
            </w:r>
          </w:p>
        </w:tc>
        <w:tc>
          <w:tcPr>
            <w:tcW w:w="539" w:type="pct"/>
          </w:tcPr>
          <w:p w:rsidR="00D73034" w:rsidRPr="00D73034" w:rsidRDefault="00D73034" w:rsidP="008E59AF">
            <w:pPr>
              <w:rPr>
                <w:sz w:val="20"/>
                <w:szCs w:val="20"/>
              </w:rPr>
            </w:pPr>
          </w:p>
        </w:tc>
      </w:tr>
    </w:tbl>
    <w:p w:rsidR="0035031B" w:rsidRDefault="0035031B"/>
    <w:p w:rsidR="00D73034" w:rsidRDefault="00D73034">
      <w:r>
        <w:br w:type="page"/>
      </w:r>
    </w:p>
    <w:p w:rsidR="0035031B" w:rsidRDefault="00D73034" w:rsidP="00D73034">
      <w:pPr>
        <w:pStyle w:val="Heading2"/>
      </w:pPr>
      <w:r>
        <w:lastRenderedPageBreak/>
        <w:t>Marking Scheme: Report 50%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8"/>
        <w:gridCol w:w="3706"/>
        <w:gridCol w:w="996"/>
        <w:gridCol w:w="998"/>
        <w:gridCol w:w="998"/>
        <w:gridCol w:w="1000"/>
        <w:gridCol w:w="996"/>
      </w:tblGrid>
      <w:tr w:rsidR="00D73034" w:rsidRPr="00D73034" w:rsidTr="008E59AF">
        <w:tc>
          <w:tcPr>
            <w:tcW w:w="296" w:type="pct"/>
          </w:tcPr>
          <w:p w:rsidR="00D73034" w:rsidRPr="00D73034" w:rsidRDefault="00D73034" w:rsidP="008E59AF">
            <w:pPr>
              <w:rPr>
                <w:sz w:val="20"/>
                <w:szCs w:val="20"/>
              </w:rPr>
            </w:pPr>
          </w:p>
        </w:tc>
        <w:tc>
          <w:tcPr>
            <w:tcW w:w="2005" w:type="pct"/>
          </w:tcPr>
          <w:p w:rsidR="00D73034" w:rsidRPr="00D73034" w:rsidRDefault="00D73034" w:rsidP="008E59AF">
            <w:pPr>
              <w:rPr>
                <w:sz w:val="20"/>
                <w:szCs w:val="20"/>
              </w:rPr>
            </w:pPr>
          </w:p>
        </w:tc>
        <w:tc>
          <w:tcPr>
            <w:tcW w:w="539" w:type="pct"/>
          </w:tcPr>
          <w:p w:rsidR="00D73034" w:rsidRPr="00D73034" w:rsidRDefault="00D73034" w:rsidP="008E59AF">
            <w:pPr>
              <w:rPr>
                <w:sz w:val="20"/>
                <w:szCs w:val="20"/>
              </w:rPr>
            </w:pPr>
            <w:r w:rsidRPr="00D73034">
              <w:rPr>
                <w:sz w:val="20"/>
                <w:szCs w:val="20"/>
              </w:rPr>
              <w:t>Absent</w:t>
            </w:r>
          </w:p>
        </w:tc>
        <w:tc>
          <w:tcPr>
            <w:tcW w:w="540" w:type="pct"/>
          </w:tcPr>
          <w:p w:rsidR="00D73034" w:rsidRPr="00D73034" w:rsidRDefault="00D73034" w:rsidP="008E59AF">
            <w:pPr>
              <w:rPr>
                <w:sz w:val="20"/>
                <w:szCs w:val="20"/>
              </w:rPr>
            </w:pPr>
            <w:r w:rsidRPr="00D73034">
              <w:rPr>
                <w:sz w:val="20"/>
                <w:szCs w:val="20"/>
              </w:rPr>
              <w:t>Poor</w:t>
            </w:r>
          </w:p>
        </w:tc>
        <w:tc>
          <w:tcPr>
            <w:tcW w:w="540" w:type="pct"/>
          </w:tcPr>
          <w:p w:rsidR="00D73034" w:rsidRPr="00D73034" w:rsidRDefault="00D73034" w:rsidP="008E59AF">
            <w:pPr>
              <w:rPr>
                <w:sz w:val="20"/>
                <w:szCs w:val="20"/>
              </w:rPr>
            </w:pPr>
            <w:r w:rsidRPr="00D73034">
              <w:rPr>
                <w:sz w:val="20"/>
                <w:szCs w:val="20"/>
              </w:rPr>
              <w:t>Good</w:t>
            </w:r>
          </w:p>
        </w:tc>
        <w:tc>
          <w:tcPr>
            <w:tcW w:w="541" w:type="pct"/>
          </w:tcPr>
          <w:p w:rsidR="00D73034" w:rsidRPr="00D73034" w:rsidRDefault="00D73034" w:rsidP="008E59AF">
            <w:pPr>
              <w:rPr>
                <w:sz w:val="20"/>
                <w:szCs w:val="20"/>
              </w:rPr>
            </w:pPr>
            <w:r w:rsidRPr="00D73034">
              <w:rPr>
                <w:sz w:val="20"/>
                <w:szCs w:val="20"/>
              </w:rPr>
              <w:t>Very Good</w:t>
            </w:r>
          </w:p>
        </w:tc>
        <w:tc>
          <w:tcPr>
            <w:tcW w:w="539" w:type="pct"/>
          </w:tcPr>
          <w:p w:rsidR="00D73034" w:rsidRPr="00D73034" w:rsidRDefault="00D73034" w:rsidP="008E59AF">
            <w:pPr>
              <w:rPr>
                <w:sz w:val="20"/>
                <w:szCs w:val="20"/>
              </w:rPr>
            </w:pPr>
            <w:r w:rsidRPr="00D73034">
              <w:rPr>
                <w:sz w:val="20"/>
                <w:szCs w:val="20"/>
              </w:rPr>
              <w:t>Excellent</w:t>
            </w:r>
          </w:p>
        </w:tc>
      </w:tr>
      <w:tr w:rsidR="00D73034" w:rsidRPr="00D73034" w:rsidTr="008E59AF">
        <w:tc>
          <w:tcPr>
            <w:tcW w:w="296" w:type="pct"/>
          </w:tcPr>
          <w:p w:rsidR="00D73034" w:rsidRPr="00D73034" w:rsidRDefault="00D73034" w:rsidP="008E59AF">
            <w:pPr>
              <w:rPr>
                <w:sz w:val="20"/>
                <w:szCs w:val="20"/>
              </w:rPr>
            </w:pPr>
            <w:r w:rsidRPr="00D73034">
              <w:rPr>
                <w:sz w:val="20"/>
                <w:szCs w:val="20"/>
              </w:rPr>
              <w:t>1</w:t>
            </w:r>
          </w:p>
        </w:tc>
        <w:tc>
          <w:tcPr>
            <w:tcW w:w="2005" w:type="pct"/>
          </w:tcPr>
          <w:p w:rsidR="00D73034" w:rsidRPr="00D73034" w:rsidRDefault="00D73034" w:rsidP="008E59AF">
            <w:pPr>
              <w:rPr>
                <w:sz w:val="20"/>
                <w:szCs w:val="20"/>
              </w:rPr>
            </w:pPr>
            <w:r>
              <w:rPr>
                <w:sz w:val="20"/>
                <w:szCs w:val="20"/>
              </w:rPr>
              <w:t>Presentation</w:t>
            </w:r>
          </w:p>
        </w:tc>
        <w:tc>
          <w:tcPr>
            <w:tcW w:w="539" w:type="pct"/>
          </w:tcPr>
          <w:p w:rsidR="00D73034" w:rsidRPr="00D73034" w:rsidRDefault="00D73034" w:rsidP="008E59AF">
            <w:pPr>
              <w:rPr>
                <w:sz w:val="20"/>
                <w:szCs w:val="20"/>
              </w:rPr>
            </w:pPr>
            <w:r w:rsidRPr="00D73034">
              <w:rPr>
                <w:sz w:val="20"/>
                <w:szCs w:val="20"/>
              </w:rPr>
              <w:t>0</w:t>
            </w:r>
          </w:p>
        </w:tc>
        <w:tc>
          <w:tcPr>
            <w:tcW w:w="540" w:type="pct"/>
          </w:tcPr>
          <w:p w:rsidR="00D73034" w:rsidRPr="00D73034" w:rsidRDefault="00D73034" w:rsidP="008E59AF">
            <w:pPr>
              <w:rPr>
                <w:sz w:val="20"/>
                <w:szCs w:val="20"/>
              </w:rPr>
            </w:pPr>
            <w:r w:rsidRPr="00D73034">
              <w:rPr>
                <w:sz w:val="20"/>
                <w:szCs w:val="20"/>
              </w:rPr>
              <w:t>25</w:t>
            </w:r>
          </w:p>
        </w:tc>
        <w:tc>
          <w:tcPr>
            <w:tcW w:w="540" w:type="pct"/>
          </w:tcPr>
          <w:p w:rsidR="00D73034" w:rsidRPr="00D73034" w:rsidRDefault="00D73034" w:rsidP="008E59AF">
            <w:pPr>
              <w:rPr>
                <w:sz w:val="20"/>
                <w:szCs w:val="20"/>
              </w:rPr>
            </w:pPr>
            <w:r w:rsidRPr="00D73034">
              <w:rPr>
                <w:sz w:val="20"/>
                <w:szCs w:val="20"/>
              </w:rPr>
              <w:t>50</w:t>
            </w:r>
          </w:p>
        </w:tc>
        <w:tc>
          <w:tcPr>
            <w:tcW w:w="541" w:type="pct"/>
          </w:tcPr>
          <w:p w:rsidR="00D73034" w:rsidRPr="00D73034" w:rsidRDefault="00D73034" w:rsidP="008E59AF">
            <w:pPr>
              <w:rPr>
                <w:sz w:val="20"/>
                <w:szCs w:val="20"/>
              </w:rPr>
            </w:pPr>
            <w:r w:rsidRPr="00D73034">
              <w:rPr>
                <w:sz w:val="20"/>
                <w:szCs w:val="20"/>
              </w:rPr>
              <w:t>75</w:t>
            </w:r>
          </w:p>
        </w:tc>
        <w:tc>
          <w:tcPr>
            <w:tcW w:w="539" w:type="pct"/>
          </w:tcPr>
          <w:p w:rsidR="00D73034" w:rsidRPr="00D73034" w:rsidRDefault="00D73034" w:rsidP="008E59AF">
            <w:pPr>
              <w:rPr>
                <w:sz w:val="20"/>
                <w:szCs w:val="20"/>
              </w:rPr>
            </w:pPr>
            <w:r w:rsidRPr="00D73034">
              <w:rPr>
                <w:sz w:val="20"/>
                <w:szCs w:val="20"/>
              </w:rPr>
              <w:t>100</w:t>
            </w:r>
          </w:p>
        </w:tc>
      </w:tr>
      <w:tr w:rsidR="00D73034" w:rsidRPr="00D73034" w:rsidTr="008E59AF">
        <w:tc>
          <w:tcPr>
            <w:tcW w:w="296" w:type="pct"/>
          </w:tcPr>
          <w:p w:rsidR="00D73034" w:rsidRPr="00D73034" w:rsidRDefault="00D73034" w:rsidP="008E59AF">
            <w:pPr>
              <w:rPr>
                <w:sz w:val="20"/>
                <w:szCs w:val="20"/>
              </w:rPr>
            </w:pPr>
            <w:r w:rsidRPr="00D73034">
              <w:rPr>
                <w:sz w:val="20"/>
                <w:szCs w:val="20"/>
              </w:rPr>
              <w:t>2</w:t>
            </w:r>
          </w:p>
        </w:tc>
        <w:tc>
          <w:tcPr>
            <w:tcW w:w="2005" w:type="pct"/>
          </w:tcPr>
          <w:p w:rsidR="00D73034" w:rsidRPr="00D73034" w:rsidRDefault="00D73034" w:rsidP="008E59AF">
            <w:pPr>
              <w:rPr>
                <w:sz w:val="20"/>
                <w:szCs w:val="20"/>
              </w:rPr>
            </w:pPr>
            <w:r>
              <w:rPr>
                <w:sz w:val="20"/>
                <w:szCs w:val="20"/>
              </w:rPr>
              <w:t>Written style</w:t>
            </w:r>
          </w:p>
        </w:tc>
        <w:tc>
          <w:tcPr>
            <w:tcW w:w="539" w:type="pct"/>
          </w:tcPr>
          <w:p w:rsidR="00D73034" w:rsidRPr="00D73034" w:rsidRDefault="00D73034" w:rsidP="008E59AF">
            <w:pPr>
              <w:rPr>
                <w:sz w:val="20"/>
                <w:szCs w:val="20"/>
              </w:rPr>
            </w:pPr>
            <w:r w:rsidRPr="00D73034">
              <w:rPr>
                <w:sz w:val="20"/>
                <w:szCs w:val="20"/>
              </w:rPr>
              <w:t>0</w:t>
            </w:r>
          </w:p>
        </w:tc>
        <w:tc>
          <w:tcPr>
            <w:tcW w:w="540" w:type="pct"/>
          </w:tcPr>
          <w:p w:rsidR="00D73034" w:rsidRPr="00D73034" w:rsidRDefault="00D73034" w:rsidP="008E59AF">
            <w:pPr>
              <w:rPr>
                <w:sz w:val="20"/>
                <w:szCs w:val="20"/>
              </w:rPr>
            </w:pPr>
            <w:r w:rsidRPr="00D73034">
              <w:rPr>
                <w:sz w:val="20"/>
                <w:szCs w:val="20"/>
              </w:rPr>
              <w:t>25</w:t>
            </w:r>
          </w:p>
        </w:tc>
        <w:tc>
          <w:tcPr>
            <w:tcW w:w="540" w:type="pct"/>
          </w:tcPr>
          <w:p w:rsidR="00D73034" w:rsidRPr="00D73034" w:rsidRDefault="00D73034" w:rsidP="008E59AF">
            <w:pPr>
              <w:rPr>
                <w:sz w:val="20"/>
                <w:szCs w:val="20"/>
              </w:rPr>
            </w:pPr>
            <w:r w:rsidRPr="00D73034">
              <w:rPr>
                <w:sz w:val="20"/>
                <w:szCs w:val="20"/>
              </w:rPr>
              <w:t>50</w:t>
            </w:r>
          </w:p>
        </w:tc>
        <w:tc>
          <w:tcPr>
            <w:tcW w:w="541" w:type="pct"/>
          </w:tcPr>
          <w:p w:rsidR="00D73034" w:rsidRPr="00D73034" w:rsidRDefault="00D73034" w:rsidP="008E59AF">
            <w:pPr>
              <w:rPr>
                <w:sz w:val="20"/>
                <w:szCs w:val="20"/>
              </w:rPr>
            </w:pPr>
            <w:r w:rsidRPr="00D73034">
              <w:rPr>
                <w:sz w:val="20"/>
                <w:szCs w:val="20"/>
              </w:rPr>
              <w:t>75</w:t>
            </w:r>
          </w:p>
        </w:tc>
        <w:tc>
          <w:tcPr>
            <w:tcW w:w="539" w:type="pct"/>
          </w:tcPr>
          <w:p w:rsidR="00D73034" w:rsidRPr="00D73034" w:rsidRDefault="00D73034" w:rsidP="008E59AF">
            <w:pPr>
              <w:rPr>
                <w:sz w:val="20"/>
                <w:szCs w:val="20"/>
              </w:rPr>
            </w:pPr>
            <w:r w:rsidRPr="00D73034">
              <w:rPr>
                <w:sz w:val="20"/>
                <w:szCs w:val="20"/>
              </w:rPr>
              <w:t>100</w:t>
            </w:r>
          </w:p>
        </w:tc>
      </w:tr>
      <w:tr w:rsidR="00D73034" w:rsidRPr="00D73034" w:rsidTr="008E59AF">
        <w:tc>
          <w:tcPr>
            <w:tcW w:w="296" w:type="pct"/>
          </w:tcPr>
          <w:p w:rsidR="00D73034" w:rsidRPr="00D73034" w:rsidRDefault="00D73034" w:rsidP="008E59AF">
            <w:pPr>
              <w:rPr>
                <w:sz w:val="20"/>
                <w:szCs w:val="20"/>
              </w:rPr>
            </w:pPr>
            <w:r w:rsidRPr="00D73034">
              <w:rPr>
                <w:sz w:val="20"/>
                <w:szCs w:val="20"/>
              </w:rPr>
              <w:t>3</w:t>
            </w:r>
          </w:p>
        </w:tc>
        <w:tc>
          <w:tcPr>
            <w:tcW w:w="2005" w:type="pct"/>
          </w:tcPr>
          <w:p w:rsidR="00D73034" w:rsidRPr="00D73034" w:rsidRDefault="00D73034" w:rsidP="008E59AF">
            <w:pPr>
              <w:rPr>
                <w:sz w:val="20"/>
                <w:szCs w:val="20"/>
              </w:rPr>
            </w:pPr>
            <w:r>
              <w:rPr>
                <w:sz w:val="20"/>
                <w:szCs w:val="20"/>
              </w:rPr>
              <w:t>Grammar and spelling</w:t>
            </w:r>
          </w:p>
        </w:tc>
        <w:tc>
          <w:tcPr>
            <w:tcW w:w="539" w:type="pct"/>
          </w:tcPr>
          <w:p w:rsidR="00D73034" w:rsidRPr="00D73034" w:rsidRDefault="00D73034" w:rsidP="008E59AF">
            <w:pPr>
              <w:rPr>
                <w:sz w:val="20"/>
                <w:szCs w:val="20"/>
              </w:rPr>
            </w:pPr>
            <w:r w:rsidRPr="00D73034">
              <w:rPr>
                <w:sz w:val="20"/>
                <w:szCs w:val="20"/>
              </w:rPr>
              <w:t>0</w:t>
            </w:r>
          </w:p>
        </w:tc>
        <w:tc>
          <w:tcPr>
            <w:tcW w:w="540" w:type="pct"/>
          </w:tcPr>
          <w:p w:rsidR="00D73034" w:rsidRPr="00D73034" w:rsidRDefault="00D73034" w:rsidP="008E59AF">
            <w:pPr>
              <w:rPr>
                <w:sz w:val="20"/>
                <w:szCs w:val="20"/>
              </w:rPr>
            </w:pPr>
            <w:r w:rsidRPr="00D73034">
              <w:rPr>
                <w:sz w:val="20"/>
                <w:szCs w:val="20"/>
              </w:rPr>
              <w:t>25</w:t>
            </w:r>
          </w:p>
        </w:tc>
        <w:tc>
          <w:tcPr>
            <w:tcW w:w="540" w:type="pct"/>
          </w:tcPr>
          <w:p w:rsidR="00D73034" w:rsidRPr="00D73034" w:rsidRDefault="00D73034" w:rsidP="008E59AF">
            <w:pPr>
              <w:rPr>
                <w:sz w:val="20"/>
                <w:szCs w:val="20"/>
              </w:rPr>
            </w:pPr>
            <w:r w:rsidRPr="00D73034">
              <w:rPr>
                <w:sz w:val="20"/>
                <w:szCs w:val="20"/>
              </w:rPr>
              <w:t>50</w:t>
            </w:r>
          </w:p>
        </w:tc>
        <w:tc>
          <w:tcPr>
            <w:tcW w:w="541" w:type="pct"/>
          </w:tcPr>
          <w:p w:rsidR="00D73034" w:rsidRPr="00D73034" w:rsidRDefault="00D73034" w:rsidP="008E59AF">
            <w:pPr>
              <w:rPr>
                <w:sz w:val="20"/>
                <w:szCs w:val="20"/>
              </w:rPr>
            </w:pPr>
            <w:r w:rsidRPr="00D73034">
              <w:rPr>
                <w:sz w:val="20"/>
                <w:szCs w:val="20"/>
              </w:rPr>
              <w:t>75</w:t>
            </w:r>
          </w:p>
        </w:tc>
        <w:tc>
          <w:tcPr>
            <w:tcW w:w="539" w:type="pct"/>
          </w:tcPr>
          <w:p w:rsidR="00D73034" w:rsidRPr="00D73034" w:rsidRDefault="00D73034" w:rsidP="008E59AF">
            <w:pPr>
              <w:rPr>
                <w:sz w:val="20"/>
                <w:szCs w:val="20"/>
              </w:rPr>
            </w:pPr>
            <w:r w:rsidRPr="00D73034">
              <w:rPr>
                <w:sz w:val="20"/>
                <w:szCs w:val="20"/>
              </w:rPr>
              <w:t>100</w:t>
            </w:r>
          </w:p>
        </w:tc>
      </w:tr>
      <w:tr w:rsidR="00D73034" w:rsidRPr="00D73034" w:rsidTr="008E59AF">
        <w:tc>
          <w:tcPr>
            <w:tcW w:w="296" w:type="pct"/>
          </w:tcPr>
          <w:p w:rsidR="00D73034" w:rsidRPr="00D73034" w:rsidRDefault="00D73034" w:rsidP="008E59AF">
            <w:pPr>
              <w:rPr>
                <w:sz w:val="20"/>
                <w:szCs w:val="20"/>
              </w:rPr>
            </w:pPr>
            <w:r w:rsidRPr="00D73034">
              <w:rPr>
                <w:sz w:val="20"/>
                <w:szCs w:val="20"/>
              </w:rPr>
              <w:t>4</w:t>
            </w:r>
          </w:p>
        </w:tc>
        <w:tc>
          <w:tcPr>
            <w:tcW w:w="2005" w:type="pct"/>
          </w:tcPr>
          <w:p w:rsidR="00D73034" w:rsidRPr="00D73034" w:rsidRDefault="00D73034" w:rsidP="008E59AF">
            <w:pPr>
              <w:rPr>
                <w:sz w:val="20"/>
                <w:szCs w:val="20"/>
              </w:rPr>
            </w:pPr>
            <w:r>
              <w:rPr>
                <w:sz w:val="20"/>
                <w:szCs w:val="20"/>
              </w:rPr>
              <w:t>Grasp of programming concepts</w:t>
            </w:r>
          </w:p>
        </w:tc>
        <w:tc>
          <w:tcPr>
            <w:tcW w:w="539" w:type="pct"/>
          </w:tcPr>
          <w:p w:rsidR="00D73034" w:rsidRPr="00D73034" w:rsidRDefault="00D73034" w:rsidP="008E59AF">
            <w:pPr>
              <w:rPr>
                <w:sz w:val="20"/>
                <w:szCs w:val="20"/>
              </w:rPr>
            </w:pPr>
            <w:r w:rsidRPr="00D73034">
              <w:rPr>
                <w:sz w:val="20"/>
                <w:szCs w:val="20"/>
              </w:rPr>
              <w:t>0</w:t>
            </w:r>
          </w:p>
        </w:tc>
        <w:tc>
          <w:tcPr>
            <w:tcW w:w="540" w:type="pct"/>
          </w:tcPr>
          <w:p w:rsidR="00D73034" w:rsidRPr="00D73034" w:rsidRDefault="00D73034" w:rsidP="008E59AF">
            <w:pPr>
              <w:rPr>
                <w:sz w:val="20"/>
                <w:szCs w:val="20"/>
              </w:rPr>
            </w:pPr>
            <w:r w:rsidRPr="00D73034">
              <w:rPr>
                <w:sz w:val="20"/>
                <w:szCs w:val="20"/>
              </w:rPr>
              <w:t>25</w:t>
            </w:r>
          </w:p>
        </w:tc>
        <w:tc>
          <w:tcPr>
            <w:tcW w:w="540" w:type="pct"/>
          </w:tcPr>
          <w:p w:rsidR="00D73034" w:rsidRPr="00D73034" w:rsidRDefault="00D73034" w:rsidP="008E59AF">
            <w:pPr>
              <w:rPr>
                <w:sz w:val="20"/>
                <w:szCs w:val="20"/>
              </w:rPr>
            </w:pPr>
            <w:r w:rsidRPr="00D73034">
              <w:rPr>
                <w:sz w:val="20"/>
                <w:szCs w:val="20"/>
              </w:rPr>
              <w:t>50</w:t>
            </w:r>
          </w:p>
        </w:tc>
        <w:tc>
          <w:tcPr>
            <w:tcW w:w="541" w:type="pct"/>
          </w:tcPr>
          <w:p w:rsidR="00D73034" w:rsidRPr="00D73034" w:rsidRDefault="00D73034" w:rsidP="008E59AF">
            <w:pPr>
              <w:rPr>
                <w:sz w:val="20"/>
                <w:szCs w:val="20"/>
              </w:rPr>
            </w:pPr>
            <w:r w:rsidRPr="00D73034">
              <w:rPr>
                <w:sz w:val="20"/>
                <w:szCs w:val="20"/>
              </w:rPr>
              <w:t>75</w:t>
            </w:r>
          </w:p>
        </w:tc>
        <w:tc>
          <w:tcPr>
            <w:tcW w:w="539" w:type="pct"/>
          </w:tcPr>
          <w:p w:rsidR="00D73034" w:rsidRPr="00D73034" w:rsidRDefault="00D73034" w:rsidP="008E59AF">
            <w:pPr>
              <w:rPr>
                <w:sz w:val="20"/>
                <w:szCs w:val="20"/>
              </w:rPr>
            </w:pPr>
            <w:r w:rsidRPr="00D73034">
              <w:rPr>
                <w:sz w:val="20"/>
                <w:szCs w:val="20"/>
              </w:rPr>
              <w:t>100</w:t>
            </w:r>
          </w:p>
        </w:tc>
      </w:tr>
      <w:tr w:rsidR="00D73034" w:rsidRPr="00D73034" w:rsidTr="008E59AF">
        <w:tc>
          <w:tcPr>
            <w:tcW w:w="296" w:type="pct"/>
          </w:tcPr>
          <w:p w:rsidR="00D73034" w:rsidRPr="00D73034" w:rsidRDefault="00D73034" w:rsidP="008E59AF">
            <w:pPr>
              <w:rPr>
                <w:sz w:val="20"/>
                <w:szCs w:val="20"/>
              </w:rPr>
            </w:pPr>
            <w:r w:rsidRPr="00D73034">
              <w:rPr>
                <w:sz w:val="20"/>
                <w:szCs w:val="20"/>
              </w:rPr>
              <w:t>5</w:t>
            </w:r>
          </w:p>
        </w:tc>
        <w:tc>
          <w:tcPr>
            <w:tcW w:w="2005" w:type="pct"/>
          </w:tcPr>
          <w:p w:rsidR="00D73034" w:rsidRPr="00D73034" w:rsidRDefault="00D73034" w:rsidP="008E59AF">
            <w:pPr>
              <w:rPr>
                <w:sz w:val="20"/>
                <w:szCs w:val="20"/>
              </w:rPr>
            </w:pPr>
            <w:r>
              <w:rPr>
                <w:sz w:val="20"/>
                <w:szCs w:val="20"/>
              </w:rPr>
              <w:t>Use of appropriate examples</w:t>
            </w:r>
          </w:p>
        </w:tc>
        <w:tc>
          <w:tcPr>
            <w:tcW w:w="539" w:type="pct"/>
          </w:tcPr>
          <w:p w:rsidR="00D73034" w:rsidRPr="00D73034" w:rsidRDefault="00D73034" w:rsidP="008E59AF">
            <w:pPr>
              <w:rPr>
                <w:sz w:val="20"/>
                <w:szCs w:val="20"/>
              </w:rPr>
            </w:pPr>
            <w:r w:rsidRPr="00D73034">
              <w:rPr>
                <w:sz w:val="20"/>
                <w:szCs w:val="20"/>
              </w:rPr>
              <w:t>0</w:t>
            </w:r>
          </w:p>
        </w:tc>
        <w:tc>
          <w:tcPr>
            <w:tcW w:w="540" w:type="pct"/>
          </w:tcPr>
          <w:p w:rsidR="00D73034" w:rsidRPr="00D73034" w:rsidRDefault="00D73034" w:rsidP="008E59AF">
            <w:pPr>
              <w:rPr>
                <w:sz w:val="20"/>
                <w:szCs w:val="20"/>
              </w:rPr>
            </w:pPr>
            <w:r w:rsidRPr="00D73034">
              <w:rPr>
                <w:sz w:val="20"/>
                <w:szCs w:val="20"/>
              </w:rPr>
              <w:t>25</w:t>
            </w:r>
          </w:p>
        </w:tc>
        <w:tc>
          <w:tcPr>
            <w:tcW w:w="540" w:type="pct"/>
          </w:tcPr>
          <w:p w:rsidR="00D73034" w:rsidRPr="00D73034" w:rsidRDefault="00D73034" w:rsidP="008E59AF">
            <w:pPr>
              <w:rPr>
                <w:sz w:val="20"/>
                <w:szCs w:val="20"/>
              </w:rPr>
            </w:pPr>
            <w:r w:rsidRPr="00D73034">
              <w:rPr>
                <w:sz w:val="20"/>
                <w:szCs w:val="20"/>
              </w:rPr>
              <w:t>50</w:t>
            </w:r>
          </w:p>
        </w:tc>
        <w:tc>
          <w:tcPr>
            <w:tcW w:w="541" w:type="pct"/>
          </w:tcPr>
          <w:p w:rsidR="00D73034" w:rsidRPr="00D73034" w:rsidRDefault="00D73034" w:rsidP="008E59AF">
            <w:pPr>
              <w:rPr>
                <w:sz w:val="20"/>
                <w:szCs w:val="20"/>
              </w:rPr>
            </w:pPr>
            <w:r w:rsidRPr="00D73034">
              <w:rPr>
                <w:sz w:val="20"/>
                <w:szCs w:val="20"/>
              </w:rPr>
              <w:t>75</w:t>
            </w:r>
          </w:p>
        </w:tc>
        <w:tc>
          <w:tcPr>
            <w:tcW w:w="539" w:type="pct"/>
          </w:tcPr>
          <w:p w:rsidR="00D73034" w:rsidRPr="00D73034" w:rsidRDefault="00D73034" w:rsidP="008E59AF">
            <w:pPr>
              <w:rPr>
                <w:sz w:val="20"/>
                <w:szCs w:val="20"/>
              </w:rPr>
            </w:pPr>
            <w:r w:rsidRPr="00D73034">
              <w:rPr>
                <w:sz w:val="20"/>
                <w:szCs w:val="20"/>
              </w:rPr>
              <w:t>100</w:t>
            </w:r>
          </w:p>
        </w:tc>
      </w:tr>
      <w:tr w:rsidR="00D73034" w:rsidRPr="00D73034" w:rsidTr="008E59AF">
        <w:tc>
          <w:tcPr>
            <w:tcW w:w="296" w:type="pct"/>
          </w:tcPr>
          <w:p w:rsidR="00D73034" w:rsidRPr="00D73034" w:rsidRDefault="00D73034" w:rsidP="008E59AF">
            <w:pPr>
              <w:rPr>
                <w:sz w:val="20"/>
                <w:szCs w:val="20"/>
              </w:rPr>
            </w:pPr>
          </w:p>
        </w:tc>
        <w:tc>
          <w:tcPr>
            <w:tcW w:w="2005" w:type="pct"/>
          </w:tcPr>
          <w:p w:rsidR="00D73034" w:rsidRPr="00D73034" w:rsidRDefault="00D73034" w:rsidP="008E59AF">
            <w:pPr>
              <w:jc w:val="right"/>
              <w:rPr>
                <w:sz w:val="20"/>
                <w:szCs w:val="20"/>
              </w:rPr>
            </w:pPr>
            <w:r w:rsidRPr="00D73034">
              <w:rPr>
                <w:sz w:val="20"/>
                <w:szCs w:val="20"/>
              </w:rPr>
              <w:t>Totals</w:t>
            </w:r>
          </w:p>
        </w:tc>
        <w:tc>
          <w:tcPr>
            <w:tcW w:w="539" w:type="pct"/>
          </w:tcPr>
          <w:p w:rsidR="00D73034" w:rsidRPr="00D73034" w:rsidRDefault="00D73034" w:rsidP="008E59AF">
            <w:pPr>
              <w:rPr>
                <w:sz w:val="20"/>
                <w:szCs w:val="20"/>
              </w:rPr>
            </w:pPr>
          </w:p>
        </w:tc>
        <w:tc>
          <w:tcPr>
            <w:tcW w:w="540" w:type="pct"/>
          </w:tcPr>
          <w:p w:rsidR="00D73034" w:rsidRPr="00D73034" w:rsidRDefault="00D73034" w:rsidP="008E59AF">
            <w:pPr>
              <w:rPr>
                <w:sz w:val="20"/>
                <w:szCs w:val="20"/>
              </w:rPr>
            </w:pPr>
          </w:p>
        </w:tc>
        <w:tc>
          <w:tcPr>
            <w:tcW w:w="540" w:type="pct"/>
          </w:tcPr>
          <w:p w:rsidR="00D73034" w:rsidRPr="00D73034" w:rsidRDefault="00D73034" w:rsidP="008E59AF">
            <w:pPr>
              <w:rPr>
                <w:sz w:val="20"/>
                <w:szCs w:val="20"/>
              </w:rPr>
            </w:pPr>
          </w:p>
        </w:tc>
        <w:tc>
          <w:tcPr>
            <w:tcW w:w="541" w:type="pct"/>
          </w:tcPr>
          <w:p w:rsidR="00D73034" w:rsidRPr="00D73034" w:rsidRDefault="00D73034" w:rsidP="008E59AF">
            <w:pPr>
              <w:rPr>
                <w:sz w:val="20"/>
                <w:szCs w:val="20"/>
              </w:rPr>
            </w:pPr>
          </w:p>
        </w:tc>
        <w:tc>
          <w:tcPr>
            <w:tcW w:w="539" w:type="pct"/>
          </w:tcPr>
          <w:p w:rsidR="00D73034" w:rsidRPr="00D73034" w:rsidRDefault="00D73034" w:rsidP="008E59AF">
            <w:pPr>
              <w:rPr>
                <w:sz w:val="20"/>
                <w:szCs w:val="20"/>
              </w:rPr>
            </w:pPr>
          </w:p>
        </w:tc>
      </w:tr>
      <w:tr w:rsidR="00D73034" w:rsidRPr="00D73034" w:rsidTr="008E59AF">
        <w:tc>
          <w:tcPr>
            <w:tcW w:w="4461" w:type="pct"/>
            <w:gridSpan w:val="6"/>
          </w:tcPr>
          <w:p w:rsidR="00D73034" w:rsidRPr="00D73034" w:rsidRDefault="00D73034" w:rsidP="008E59AF">
            <w:pPr>
              <w:jc w:val="right"/>
              <w:rPr>
                <w:sz w:val="20"/>
                <w:szCs w:val="20"/>
              </w:rPr>
            </w:pPr>
            <w:r w:rsidRPr="00D73034">
              <w:rPr>
                <w:sz w:val="20"/>
                <w:szCs w:val="20"/>
              </w:rPr>
              <w:t>Final total</w:t>
            </w:r>
          </w:p>
        </w:tc>
        <w:tc>
          <w:tcPr>
            <w:tcW w:w="539" w:type="pct"/>
          </w:tcPr>
          <w:p w:rsidR="00D73034" w:rsidRPr="00D73034" w:rsidRDefault="00D73034" w:rsidP="008E59AF">
            <w:pPr>
              <w:rPr>
                <w:sz w:val="20"/>
                <w:szCs w:val="20"/>
              </w:rPr>
            </w:pPr>
          </w:p>
        </w:tc>
      </w:tr>
    </w:tbl>
    <w:p w:rsidR="00D73034" w:rsidRDefault="00D73034"/>
    <w:sectPr w:rsidR="00D73034" w:rsidSect="0062313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EC363C"/>
    <w:multiLevelType w:val="hybridMultilevel"/>
    <w:tmpl w:val="3B8E0B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10"/>
  <w:doNotDisplayPageBoundaries/>
  <w:proofState w:spelling="clean" w:grammar="clean"/>
  <w:defaultTabStop w:val="720"/>
  <w:characterSpacingControl w:val="doNotCompress"/>
  <w:compat/>
  <w:rsids>
    <w:rsidRoot w:val="0035031B"/>
    <w:rsid w:val="000677F8"/>
    <w:rsid w:val="00230852"/>
    <w:rsid w:val="0035031B"/>
    <w:rsid w:val="00392F9A"/>
    <w:rsid w:val="003F7968"/>
    <w:rsid w:val="00623130"/>
    <w:rsid w:val="00934874"/>
    <w:rsid w:val="009F172E"/>
    <w:rsid w:val="00A13A51"/>
    <w:rsid w:val="00D73034"/>
    <w:rsid w:val="00E6286A"/>
    <w:rsid w:val="00F762F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3130"/>
  </w:style>
  <w:style w:type="paragraph" w:styleId="Heading2">
    <w:name w:val="heading 2"/>
    <w:basedOn w:val="Normal"/>
    <w:next w:val="Normal"/>
    <w:link w:val="Heading2Char"/>
    <w:uiPriority w:val="9"/>
    <w:unhideWhenUsed/>
    <w:qFormat/>
    <w:rsid w:val="0035031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5031B"/>
    <w:rPr>
      <w:rFonts w:asciiTheme="majorHAnsi" w:eastAsiaTheme="majorEastAsia" w:hAnsiTheme="majorHAnsi" w:cstheme="majorBidi"/>
      <w:b/>
      <w:bCs/>
      <w:color w:val="4F81BD" w:themeColor="accent1"/>
      <w:sz w:val="26"/>
      <w:szCs w:val="26"/>
    </w:rPr>
  </w:style>
  <w:style w:type="character" w:styleId="Hyperlink">
    <w:name w:val="Hyperlink"/>
    <w:uiPriority w:val="99"/>
    <w:rsid w:val="0035031B"/>
    <w:rPr>
      <w:color w:val="0000FF"/>
      <w:u w:val="single"/>
    </w:rPr>
  </w:style>
  <w:style w:type="character" w:styleId="Strong">
    <w:name w:val="Strong"/>
    <w:qFormat/>
    <w:rsid w:val="0035031B"/>
    <w:rPr>
      <w:b/>
      <w:bCs/>
    </w:rPr>
  </w:style>
  <w:style w:type="paragraph" w:customStyle="1" w:styleId="Default">
    <w:name w:val="Default"/>
    <w:rsid w:val="0035031B"/>
    <w:pPr>
      <w:autoSpaceDE w:val="0"/>
      <w:autoSpaceDN w:val="0"/>
      <w:adjustRightInd w:val="0"/>
      <w:spacing w:after="0" w:line="240" w:lineRule="auto"/>
    </w:pPr>
    <w:rPr>
      <w:rFonts w:ascii="Arial" w:eastAsia="Times New Roman" w:hAnsi="Arial" w:cs="Arial"/>
      <w:color w:val="000000"/>
      <w:sz w:val="24"/>
      <w:szCs w:val="24"/>
      <w:lang w:eastAsia="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mu.ac.uk/dmu-students/the-student-gateway/academic-support-office/bad-academic-practice.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mu.ac.uk/dmu-students/the-student-gateway/academic-support-office/academic-offences.aspx" TargetMode="External"/><Relationship Id="rId5" Type="http://schemas.openxmlformats.org/officeDocument/2006/relationships/hyperlink" Target="mailto:headofstudies-tec@dmu.ac.u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6</Pages>
  <Words>853</Words>
  <Characters>4868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hanniballecturer@hotmail.co.uk</dc:creator>
  <cp:lastModifiedBy>Matthew Dean</cp:lastModifiedBy>
  <cp:revision>6</cp:revision>
  <cp:lastPrinted>2019-07-02T08:19:00Z</cp:lastPrinted>
  <dcterms:created xsi:type="dcterms:W3CDTF">2018-07-02T07:27:00Z</dcterms:created>
  <dcterms:modified xsi:type="dcterms:W3CDTF">2019-07-02T08:19:00Z</dcterms:modified>
</cp:coreProperties>
</file>